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97" w:rsidRPr="00D12C1F" w:rsidRDefault="00445E97" w:rsidP="00D12C1F">
      <w:pPr>
        <w:pStyle w:val="a3"/>
        <w:shd w:val="clear" w:color="auto" w:fill="FFFFFF"/>
        <w:jc w:val="center"/>
        <w:rPr>
          <w:b/>
          <w:bCs/>
        </w:rPr>
      </w:pPr>
      <w:r>
        <w:rPr>
          <w:b/>
          <w:bCs/>
        </w:rPr>
        <w:t>Положение о школьном конкурсе чтецов</w:t>
      </w:r>
      <w:r w:rsidR="00D12C1F">
        <w:rPr>
          <w:b/>
          <w:bCs/>
        </w:rPr>
        <w:t xml:space="preserve"> «Военная лирика»</w:t>
      </w:r>
    </w:p>
    <w:p w:rsidR="00445E97" w:rsidRDefault="00445E97" w:rsidP="00D12C1F">
      <w:pPr>
        <w:pStyle w:val="a3"/>
        <w:shd w:val="clear" w:color="auto" w:fill="FFFFFF"/>
        <w:jc w:val="center"/>
      </w:pPr>
      <w:r>
        <w:rPr>
          <w:b/>
          <w:bCs/>
        </w:rPr>
        <w:t>1.Общие положения</w:t>
      </w:r>
    </w:p>
    <w:p w:rsidR="00445E97" w:rsidRDefault="00445E97" w:rsidP="004168C7">
      <w:pPr>
        <w:pStyle w:val="a3"/>
        <w:shd w:val="clear" w:color="auto" w:fill="FFFFFF"/>
        <w:spacing w:after="240" w:afterAutospacing="0"/>
        <w:contextualSpacing/>
        <w:jc w:val="both"/>
        <w:rPr>
          <w:color w:val="000000"/>
        </w:rPr>
      </w:pPr>
      <w:r>
        <w:rPr>
          <w:color w:val="000000"/>
        </w:rPr>
        <w:t>1.1. Школьный конкурс чтецов (в дальнейшем — Конкурс) — соревновательное мероприятие по чтению вслух (декламации) поэтических произведений</w:t>
      </w:r>
      <w:r w:rsidR="00D12C1F">
        <w:rPr>
          <w:color w:val="000000"/>
        </w:rPr>
        <w:t>, соответствующих теме Конкурса</w:t>
      </w:r>
      <w:r>
        <w:rPr>
          <w:color w:val="000000"/>
        </w:rPr>
        <w:t>. В рамках Конкурса участникам предлагается прочитать</w:t>
      </w:r>
      <w:r w:rsidR="00B25179">
        <w:rPr>
          <w:color w:val="000000"/>
        </w:rPr>
        <w:t xml:space="preserve"> наизусть</w:t>
      </w:r>
      <w:r>
        <w:rPr>
          <w:color w:val="000000"/>
        </w:rPr>
        <w:t xml:space="preserve"> на русском языке выбранн</w:t>
      </w:r>
      <w:r w:rsidR="00D12C1F">
        <w:rPr>
          <w:color w:val="000000"/>
        </w:rPr>
        <w:t>ое</w:t>
      </w:r>
      <w:r>
        <w:rPr>
          <w:color w:val="000000"/>
        </w:rPr>
        <w:t xml:space="preserve"> ими поэтическо</w:t>
      </w:r>
      <w:r w:rsidR="00D12C1F">
        <w:rPr>
          <w:color w:val="000000"/>
        </w:rPr>
        <w:t>е</w:t>
      </w:r>
      <w:r>
        <w:rPr>
          <w:color w:val="000000"/>
        </w:rPr>
        <w:t xml:space="preserve"> произведени</w:t>
      </w:r>
      <w:r w:rsidR="00D12C1F">
        <w:rPr>
          <w:color w:val="000000"/>
        </w:rPr>
        <w:t>е</w:t>
      </w:r>
      <w:r>
        <w:rPr>
          <w:color w:val="000000"/>
        </w:rPr>
        <w:t xml:space="preserve">, которое не входит в школьную программу по </w:t>
      </w:r>
      <w:r w:rsidR="00D12C1F">
        <w:rPr>
          <w:color w:val="000000"/>
        </w:rPr>
        <w:t xml:space="preserve">литературному чтению и </w:t>
      </w:r>
      <w:r>
        <w:rPr>
          <w:color w:val="000000"/>
        </w:rPr>
        <w:t>литературе.</w:t>
      </w:r>
    </w:p>
    <w:p w:rsidR="004168C7" w:rsidRDefault="004168C7" w:rsidP="004168C7">
      <w:pPr>
        <w:pStyle w:val="a3"/>
        <w:shd w:val="clear" w:color="auto" w:fill="FFFFFF"/>
        <w:spacing w:after="240" w:afterAutospacing="0"/>
        <w:contextualSpacing/>
        <w:jc w:val="both"/>
      </w:pPr>
      <w:r>
        <w:rPr>
          <w:color w:val="000000"/>
        </w:rPr>
        <w:t xml:space="preserve">1.2. Тема Конкурса «Военная лирика». Конкурс посвящен 75-летию </w:t>
      </w:r>
      <w:r>
        <w:t>Победы в Великой Отечественной войне и 75-летию окончания Второй мировой войны.</w:t>
      </w:r>
    </w:p>
    <w:p w:rsidR="004168C7" w:rsidRDefault="004168C7" w:rsidP="004168C7">
      <w:pPr>
        <w:pStyle w:val="a3"/>
        <w:shd w:val="clear" w:color="auto" w:fill="FFFFFF"/>
        <w:spacing w:after="240" w:afterAutospacing="0"/>
        <w:contextualSpacing/>
        <w:jc w:val="both"/>
      </w:pPr>
    </w:p>
    <w:p w:rsidR="00D12C1F" w:rsidRDefault="00445E97" w:rsidP="00D12C1F">
      <w:pPr>
        <w:pStyle w:val="a3"/>
        <w:shd w:val="clear" w:color="auto" w:fill="FFFFFF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Участие в конкурсе</w:t>
      </w:r>
    </w:p>
    <w:p w:rsidR="00445E97" w:rsidRDefault="003610D0" w:rsidP="001F7976">
      <w:pPr>
        <w:pStyle w:val="a3"/>
        <w:shd w:val="clear" w:color="auto" w:fill="FFFFFF"/>
        <w:contextualSpacing/>
        <w:jc w:val="both"/>
      </w:pPr>
      <w:r>
        <w:rPr>
          <w:color w:val="000000"/>
        </w:rPr>
        <w:br/>
        <w:t>2.1.</w:t>
      </w:r>
      <w:r w:rsidR="00445E97">
        <w:rPr>
          <w:color w:val="000000"/>
        </w:rPr>
        <w:t xml:space="preserve">Участниками Конкурса могут быть </w:t>
      </w:r>
      <w:r w:rsidR="004168C7">
        <w:rPr>
          <w:color w:val="000000"/>
        </w:rPr>
        <w:t>об</w:t>
      </w:r>
      <w:r w:rsidR="00445E97">
        <w:rPr>
          <w:color w:val="000000"/>
        </w:rPr>
        <w:t>уча</w:t>
      </w:r>
      <w:r w:rsidR="004168C7">
        <w:rPr>
          <w:color w:val="000000"/>
        </w:rPr>
        <w:t>ю</w:t>
      </w:r>
      <w:r w:rsidR="00445E97">
        <w:rPr>
          <w:color w:val="000000"/>
        </w:rPr>
        <w:t xml:space="preserve">щиеся 1-11 классов </w:t>
      </w:r>
      <w:r w:rsidR="00D12C1F">
        <w:rPr>
          <w:color w:val="000000"/>
        </w:rPr>
        <w:t>НОУ СОШ «Гелиос</w:t>
      </w:r>
      <w:proofErr w:type="gramStart"/>
      <w:r w:rsidR="00D12C1F">
        <w:rPr>
          <w:color w:val="000000"/>
        </w:rPr>
        <w:t>»</w:t>
      </w:r>
      <w:r w:rsidR="00445E97">
        <w:rPr>
          <w:color w:val="000000"/>
        </w:rPr>
        <w:t>.</w:t>
      </w:r>
      <w:r w:rsidR="00445E97">
        <w:rPr>
          <w:color w:val="000000"/>
        </w:rPr>
        <w:br/>
        <w:t>2.2</w:t>
      </w:r>
      <w:proofErr w:type="gramEnd"/>
      <w:r w:rsidR="00445E97">
        <w:rPr>
          <w:color w:val="000000"/>
        </w:rPr>
        <w:t>. Участие в Конкурсе является бесплатным.</w:t>
      </w:r>
    </w:p>
    <w:p w:rsidR="00445E97" w:rsidRDefault="00445E97" w:rsidP="001F7976">
      <w:pPr>
        <w:pStyle w:val="a3"/>
        <w:shd w:val="clear" w:color="auto" w:fill="FFFFFF"/>
        <w:spacing w:after="240" w:afterAutospacing="0"/>
        <w:contextualSpacing/>
        <w:jc w:val="both"/>
      </w:pPr>
      <w:r>
        <w:rPr>
          <w:color w:val="000000"/>
        </w:rPr>
        <w:t>2.3. Заявк</w:t>
      </w:r>
      <w:r w:rsidR="00D12C1F">
        <w:rPr>
          <w:color w:val="000000"/>
        </w:rPr>
        <w:t xml:space="preserve">у на участие в Конкурсе </w:t>
      </w:r>
      <w:r>
        <w:rPr>
          <w:color w:val="000000"/>
        </w:rPr>
        <w:t>подает классный руководитель участника</w:t>
      </w:r>
      <w:r w:rsidR="00D12C1F">
        <w:rPr>
          <w:color w:val="000000"/>
        </w:rPr>
        <w:t xml:space="preserve"> до </w:t>
      </w:r>
      <w:r w:rsidR="00B25179">
        <w:rPr>
          <w:color w:val="000000"/>
        </w:rPr>
        <w:t>20</w:t>
      </w:r>
      <w:r w:rsidR="00D12C1F">
        <w:rPr>
          <w:color w:val="000000"/>
        </w:rPr>
        <w:t xml:space="preserve"> марта 2020 года</w:t>
      </w:r>
      <w:r w:rsidR="00B25179">
        <w:rPr>
          <w:color w:val="000000"/>
        </w:rPr>
        <w:t xml:space="preserve"> заместителю директора по ВР</w:t>
      </w:r>
      <w:r>
        <w:rPr>
          <w:color w:val="000000"/>
        </w:rPr>
        <w:t xml:space="preserve">. Все участники одного класса должны быть перечислены в одной заявке: </w:t>
      </w:r>
      <w:r>
        <w:t>с указанием фамилии и имени, возраста участника; автора и названия исполняемого произведения, а также ФИО педагога, подготовившего участника (см</w:t>
      </w:r>
      <w:r w:rsidR="001F7976">
        <w:t>.</w:t>
      </w:r>
      <w:r>
        <w:t xml:space="preserve"> Приложение 1). </w:t>
      </w:r>
    </w:p>
    <w:p w:rsidR="00D12C1F" w:rsidRDefault="00D12C1F" w:rsidP="00445E97">
      <w:pPr>
        <w:pStyle w:val="a3"/>
        <w:shd w:val="clear" w:color="auto" w:fill="FFFFFF"/>
        <w:spacing w:after="240" w:afterAutospacing="0"/>
        <w:contextualSpacing/>
      </w:pPr>
    </w:p>
    <w:p w:rsidR="00445E97" w:rsidRDefault="00445E97" w:rsidP="00D12C1F">
      <w:pPr>
        <w:pStyle w:val="a3"/>
        <w:shd w:val="clear" w:color="auto" w:fill="FFFFFF"/>
        <w:spacing w:after="240" w:afterAutospacing="0"/>
        <w:jc w:val="center"/>
      </w:pPr>
      <w:r>
        <w:rPr>
          <w:b/>
          <w:bCs/>
          <w:color w:val="000000"/>
        </w:rPr>
        <w:t>3. Цели задачи конкурса</w:t>
      </w:r>
    </w:p>
    <w:p w:rsidR="004168C7" w:rsidRPr="004168C7" w:rsidRDefault="004168C7" w:rsidP="001F797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168C7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Содействие гражданско-патриотическому и духовно-нравственному вос</w:t>
      </w:r>
      <w:r w:rsidR="00361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питанию подрастающего поколения.</w:t>
      </w:r>
    </w:p>
    <w:p w:rsidR="004168C7" w:rsidRPr="004168C7" w:rsidRDefault="004168C7" w:rsidP="001F797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1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Формирование у детей интереса к поэзии, к чистоте и красоте </w:t>
      </w:r>
      <w:r w:rsidR="00361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речи.</w:t>
      </w:r>
    </w:p>
    <w:p w:rsidR="004168C7" w:rsidRPr="004168C7" w:rsidRDefault="004168C7" w:rsidP="001F797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168C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Популяризация и</w:t>
      </w:r>
      <w:r w:rsidR="00361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скусства художественного чтения.</w:t>
      </w:r>
    </w:p>
    <w:p w:rsidR="004168C7" w:rsidRPr="004168C7" w:rsidRDefault="004168C7" w:rsidP="001F797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Pr="004168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</w:t>
      </w:r>
      <w:r w:rsidR="003610D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навыка публичных выступлений.</w:t>
      </w:r>
    </w:p>
    <w:p w:rsidR="00445E97" w:rsidRPr="004168C7" w:rsidRDefault="004168C7" w:rsidP="001F797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168C7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Выявление и поддержка одарённых детей.</w:t>
      </w:r>
    </w:p>
    <w:p w:rsidR="00445E97" w:rsidRDefault="00445E97" w:rsidP="00D12C1F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4. Организация и порядок проведение конкурса</w:t>
      </w:r>
    </w:p>
    <w:p w:rsidR="00445E97" w:rsidRDefault="00B25179" w:rsidP="001C1254">
      <w:pPr>
        <w:pStyle w:val="a3"/>
        <w:shd w:val="clear" w:color="auto" w:fill="FFFFFF"/>
        <w:contextualSpacing/>
        <w:jc w:val="both"/>
      </w:pPr>
      <w:r>
        <w:rPr>
          <w:color w:val="000000"/>
        </w:rPr>
        <w:t>4.1. Конкурс проводится 26</w:t>
      </w:r>
      <w:r w:rsidR="00D12C1F">
        <w:rPr>
          <w:color w:val="000000"/>
        </w:rPr>
        <w:t xml:space="preserve"> марта 2020 года.</w:t>
      </w:r>
    </w:p>
    <w:p w:rsidR="00445E97" w:rsidRDefault="00445E97" w:rsidP="001C1254">
      <w:pPr>
        <w:pStyle w:val="a3"/>
        <w:shd w:val="clear" w:color="auto" w:fill="FFFFFF"/>
        <w:contextualSpacing/>
        <w:jc w:val="both"/>
      </w:pPr>
      <w:r>
        <w:rPr>
          <w:color w:val="000000"/>
        </w:rPr>
        <w:t>4.2. Организатор</w:t>
      </w:r>
      <w:r w:rsidR="0092508D">
        <w:rPr>
          <w:color w:val="000000"/>
        </w:rPr>
        <w:t>ом</w:t>
      </w:r>
      <w:r>
        <w:rPr>
          <w:color w:val="000000"/>
        </w:rPr>
        <w:t xml:space="preserve"> конкурса явля</w:t>
      </w:r>
      <w:r w:rsidR="003610D0">
        <w:rPr>
          <w:color w:val="000000"/>
        </w:rPr>
        <w:t>е</w:t>
      </w:r>
      <w:r>
        <w:rPr>
          <w:color w:val="000000"/>
        </w:rPr>
        <w:t xml:space="preserve">тся </w:t>
      </w:r>
      <w:r w:rsidR="003610D0">
        <w:rPr>
          <w:color w:val="000000"/>
        </w:rPr>
        <w:t>НОУ СОШ «Гелиос».</w:t>
      </w:r>
    </w:p>
    <w:p w:rsidR="00445E97" w:rsidRDefault="00445E97" w:rsidP="001C1254">
      <w:pPr>
        <w:pStyle w:val="a3"/>
        <w:shd w:val="clear" w:color="auto" w:fill="FFFFFF"/>
        <w:contextualSpacing/>
        <w:jc w:val="both"/>
      </w:pPr>
      <w:r>
        <w:rPr>
          <w:color w:val="000000"/>
        </w:rPr>
        <w:t xml:space="preserve">4.4. </w:t>
      </w:r>
      <w:r w:rsidR="005E266A">
        <w:rPr>
          <w:color w:val="000000"/>
        </w:rPr>
        <w:t>К участию в Конкурсе принимаются не более 5 участников от класса.</w:t>
      </w:r>
      <w:r w:rsidR="005E266A" w:rsidRPr="005E266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5E266A">
        <w:rPr>
          <w:color w:val="000000"/>
        </w:rPr>
        <w:t>П</w:t>
      </w:r>
      <w:r>
        <w:rPr>
          <w:color w:val="000000"/>
        </w:rPr>
        <w:t xml:space="preserve">ринудительное привлечение </w:t>
      </w:r>
      <w:r w:rsidR="0092508D">
        <w:rPr>
          <w:color w:val="000000"/>
        </w:rPr>
        <w:t>обучающихся</w:t>
      </w:r>
      <w:r>
        <w:rPr>
          <w:color w:val="000000"/>
        </w:rPr>
        <w:t xml:space="preserve"> к участию в Конкурсе не допускаются.</w:t>
      </w:r>
    </w:p>
    <w:p w:rsidR="00445E97" w:rsidRDefault="00445E97" w:rsidP="001C1254">
      <w:pPr>
        <w:pStyle w:val="a3"/>
        <w:contextualSpacing/>
        <w:jc w:val="both"/>
      </w:pPr>
      <w:r>
        <w:rPr>
          <w:color w:val="000000"/>
        </w:rPr>
        <w:t>4.5. Во время выступления могут быть использованы: музыкальное сопровождение, декорации, костюмы. Участник не имеет права использовать запись голоса. Каждый участник Конкурса выступает самостоятельно и не может прибегать во время выступления к помощи других лиц.</w:t>
      </w:r>
    </w:p>
    <w:p w:rsidR="00445E97" w:rsidRDefault="00445E97" w:rsidP="001C1254">
      <w:pPr>
        <w:pStyle w:val="a3"/>
        <w:shd w:val="clear" w:color="auto" w:fill="FFFFFF"/>
        <w:contextualSpacing/>
        <w:jc w:val="both"/>
      </w:pPr>
      <w:r>
        <w:rPr>
          <w:color w:val="000000"/>
        </w:rPr>
        <w:t>4.6. Состав жюри утверждается организаторами конкурса, жюри оценивает конкурсантов в следующих возрастных группах:</w:t>
      </w:r>
    </w:p>
    <w:p w:rsidR="00445E97" w:rsidRPr="001F7976" w:rsidRDefault="00445E97" w:rsidP="001C1254">
      <w:pPr>
        <w:pStyle w:val="a3"/>
        <w:shd w:val="clear" w:color="auto" w:fill="FFFFFF"/>
        <w:contextualSpacing/>
        <w:jc w:val="both"/>
      </w:pPr>
      <w:r w:rsidRPr="001F7976">
        <w:rPr>
          <w:color w:val="000000"/>
        </w:rPr>
        <w:t>младшая возрастная группа – 1-</w:t>
      </w:r>
      <w:r w:rsidR="00B25179" w:rsidRPr="001F7976">
        <w:rPr>
          <w:color w:val="000000"/>
        </w:rPr>
        <w:t>4</w:t>
      </w:r>
      <w:r w:rsidRPr="001F7976">
        <w:rPr>
          <w:color w:val="000000"/>
        </w:rPr>
        <w:t xml:space="preserve"> классы;</w:t>
      </w:r>
    </w:p>
    <w:p w:rsidR="00445E97" w:rsidRPr="001F7976" w:rsidRDefault="00445E97" w:rsidP="001C1254">
      <w:pPr>
        <w:pStyle w:val="a3"/>
        <w:shd w:val="clear" w:color="auto" w:fill="FFFFFF"/>
        <w:contextualSpacing/>
        <w:jc w:val="both"/>
      </w:pPr>
      <w:r w:rsidRPr="001F7976">
        <w:rPr>
          <w:color w:val="000000"/>
        </w:rPr>
        <w:t xml:space="preserve">средняя возрастная группа </w:t>
      </w:r>
      <w:r w:rsidR="005E266A">
        <w:rPr>
          <w:color w:val="000000"/>
        </w:rPr>
        <w:t>–</w:t>
      </w:r>
      <w:r w:rsidRPr="001F7976">
        <w:rPr>
          <w:color w:val="000000"/>
        </w:rPr>
        <w:t xml:space="preserve"> </w:t>
      </w:r>
      <w:r w:rsidR="00B25179" w:rsidRPr="001F7976">
        <w:rPr>
          <w:color w:val="000000"/>
        </w:rPr>
        <w:t>5</w:t>
      </w:r>
      <w:r w:rsidRPr="001F7976">
        <w:rPr>
          <w:color w:val="000000"/>
        </w:rPr>
        <w:t xml:space="preserve">-8 классы; </w:t>
      </w:r>
    </w:p>
    <w:p w:rsidR="004168C7" w:rsidRPr="001C1254" w:rsidRDefault="00445E97" w:rsidP="001C1254">
      <w:pPr>
        <w:pStyle w:val="a3"/>
        <w:shd w:val="clear" w:color="auto" w:fill="FFFFFF"/>
        <w:contextualSpacing/>
        <w:jc w:val="both"/>
        <w:rPr>
          <w:i/>
          <w:color w:val="000000"/>
        </w:rPr>
      </w:pPr>
      <w:r w:rsidRPr="001F7976">
        <w:rPr>
          <w:color w:val="000000"/>
        </w:rPr>
        <w:t xml:space="preserve">старшая возрастная группа </w:t>
      </w:r>
      <w:r w:rsidR="005E266A">
        <w:rPr>
          <w:color w:val="000000"/>
        </w:rPr>
        <w:t>–</w:t>
      </w:r>
      <w:r w:rsidRPr="001F7976">
        <w:rPr>
          <w:color w:val="000000"/>
        </w:rPr>
        <w:t xml:space="preserve"> 9-11 классы.</w:t>
      </w:r>
    </w:p>
    <w:p w:rsidR="00445E97" w:rsidRDefault="001C1254" w:rsidP="001C1254">
      <w:pPr>
        <w:pStyle w:val="a3"/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4.7. </w:t>
      </w:r>
      <w:r w:rsidR="00445E97">
        <w:rPr>
          <w:color w:val="000000"/>
        </w:rPr>
        <w:t>Критерии оценки (см.</w:t>
      </w:r>
      <w:r w:rsidR="001F7976">
        <w:rPr>
          <w:color w:val="000000"/>
        </w:rPr>
        <w:t xml:space="preserve"> </w:t>
      </w:r>
      <w:r w:rsidR="00445E97">
        <w:rPr>
          <w:color w:val="000000"/>
        </w:rPr>
        <w:t>Приложение 2):</w:t>
      </w:r>
    </w:p>
    <w:p w:rsidR="001F7976" w:rsidRDefault="001F7976" w:rsidP="001C1254">
      <w:pPr>
        <w:pStyle w:val="a3"/>
        <w:numPr>
          <w:ilvl w:val="0"/>
          <w:numId w:val="3"/>
        </w:numPr>
        <w:shd w:val="clear" w:color="auto" w:fill="FFFFFF"/>
        <w:contextualSpacing/>
        <w:jc w:val="both"/>
      </w:pPr>
      <w:r>
        <w:t xml:space="preserve">Соответствие выбранного </w:t>
      </w:r>
      <w:r w:rsidR="0092508D">
        <w:t>произведения</w:t>
      </w:r>
      <w:r>
        <w:t xml:space="preserve"> теме конкурса и возрастной категории.</w:t>
      </w:r>
    </w:p>
    <w:p w:rsidR="001F7976" w:rsidRDefault="001F7976" w:rsidP="001C1254">
      <w:pPr>
        <w:pStyle w:val="a3"/>
        <w:numPr>
          <w:ilvl w:val="0"/>
          <w:numId w:val="3"/>
        </w:numPr>
        <w:shd w:val="clear" w:color="auto" w:fill="FFFFFF"/>
        <w:contextualSpacing/>
        <w:jc w:val="both"/>
      </w:pPr>
      <w:r>
        <w:t>Знание текста произведения, отсутствие ошибок, заминок, необоснованных пауз.</w:t>
      </w:r>
    </w:p>
    <w:p w:rsidR="001F7976" w:rsidRDefault="001F7976" w:rsidP="001C1254">
      <w:pPr>
        <w:pStyle w:val="a3"/>
        <w:numPr>
          <w:ilvl w:val="0"/>
          <w:numId w:val="3"/>
        </w:numPr>
        <w:contextualSpacing/>
        <w:jc w:val="both"/>
      </w:pPr>
      <w:r>
        <w:t>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характер).</w:t>
      </w:r>
    </w:p>
    <w:p w:rsidR="001F7976" w:rsidRDefault="001C1254" w:rsidP="001C1254">
      <w:pPr>
        <w:pStyle w:val="a3"/>
        <w:numPr>
          <w:ilvl w:val="0"/>
          <w:numId w:val="3"/>
        </w:numPr>
        <w:shd w:val="clear" w:color="auto" w:fill="FFFFFF"/>
        <w:contextualSpacing/>
        <w:jc w:val="both"/>
      </w:pPr>
      <w:r>
        <w:t>Правильное литературное произношение, четкость речи.</w:t>
      </w:r>
    </w:p>
    <w:p w:rsidR="00B25179" w:rsidRPr="00E60DEE" w:rsidRDefault="001C1254" w:rsidP="001C1254">
      <w:pPr>
        <w:pStyle w:val="a3"/>
        <w:numPr>
          <w:ilvl w:val="0"/>
          <w:numId w:val="3"/>
        </w:numPr>
        <w:shd w:val="clear" w:color="auto" w:fill="FFFFFF"/>
        <w:contextualSpacing/>
        <w:jc w:val="both"/>
      </w:pPr>
      <w:r>
        <w:rPr>
          <w:color w:val="000000"/>
          <w:szCs w:val="28"/>
        </w:rPr>
        <w:t>С</w:t>
      </w:r>
      <w:r w:rsidRPr="004168C7">
        <w:rPr>
          <w:color w:val="000000"/>
          <w:szCs w:val="28"/>
        </w:rPr>
        <w:t>ценическая культура</w:t>
      </w:r>
      <w:r>
        <w:rPr>
          <w:color w:val="000000"/>
          <w:szCs w:val="28"/>
        </w:rPr>
        <w:t xml:space="preserve"> выступления (внешний вид, представление произведения, манера подачи произведения).</w:t>
      </w:r>
    </w:p>
    <w:p w:rsidR="00E60DEE" w:rsidRPr="00E60DEE" w:rsidRDefault="00E60DEE" w:rsidP="00B25179">
      <w:pPr>
        <w:pStyle w:val="a3"/>
        <w:numPr>
          <w:ilvl w:val="1"/>
          <w:numId w:val="1"/>
        </w:numPr>
        <w:contextualSpacing/>
        <w:jc w:val="center"/>
        <w:rPr>
          <w:b/>
        </w:rPr>
      </w:pPr>
      <w:r w:rsidRPr="00E60DEE">
        <w:rPr>
          <w:b/>
          <w:bCs/>
        </w:rPr>
        <w:t>Регламент оценки</w:t>
      </w:r>
    </w:p>
    <w:p w:rsidR="00E60DEE" w:rsidRDefault="00E60DEE" w:rsidP="00E60DEE">
      <w:pPr>
        <w:pStyle w:val="a3"/>
        <w:contextualSpacing/>
      </w:pPr>
    </w:p>
    <w:p w:rsidR="00E60DEE" w:rsidRDefault="00B25179" w:rsidP="001C1254">
      <w:pPr>
        <w:pStyle w:val="a3"/>
        <w:contextualSpacing/>
        <w:jc w:val="both"/>
      </w:pPr>
      <w:r>
        <w:t>5</w:t>
      </w:r>
      <w:r w:rsidR="00E60DEE">
        <w:t>.1. Оценка складывается из суммы оценок членов жюри.</w:t>
      </w:r>
    </w:p>
    <w:p w:rsidR="00E60DEE" w:rsidRDefault="00B25179" w:rsidP="001C1254">
      <w:pPr>
        <w:pStyle w:val="a3"/>
        <w:contextualSpacing/>
        <w:jc w:val="both"/>
      </w:pPr>
      <w:r>
        <w:t>5</w:t>
      </w:r>
      <w:r w:rsidR="00E60DEE">
        <w:t xml:space="preserve">.2. Критерии оценки исполнительского мастерства (Приложение №2). </w:t>
      </w:r>
    </w:p>
    <w:p w:rsidR="00E60DEE" w:rsidRDefault="001C1254" w:rsidP="001C1254">
      <w:pPr>
        <w:pStyle w:val="a3"/>
        <w:contextualSpacing/>
        <w:jc w:val="both"/>
      </w:pPr>
      <w:r>
        <w:lastRenderedPageBreak/>
        <w:t>5.3. Каждый критерий оценивается по 5-ти балльной шкале.</w:t>
      </w:r>
      <w:r w:rsidR="00E60DEE">
        <w:t xml:space="preserve"> </w:t>
      </w:r>
    </w:p>
    <w:p w:rsidR="00E60DEE" w:rsidRDefault="00E60DEE" w:rsidP="001C1254">
      <w:pPr>
        <w:pStyle w:val="a3"/>
        <w:contextualSpacing/>
        <w:jc w:val="both"/>
      </w:pPr>
      <w:r>
        <w:t>Бонусный балл (1) может быть выставлен за оригинальность подхода к раскрытию темы произведения.</w:t>
      </w:r>
    </w:p>
    <w:p w:rsidR="001C1254" w:rsidRDefault="00E60DEE" w:rsidP="001C1254">
      <w:pPr>
        <w:pStyle w:val="a3"/>
        <w:contextualSpacing/>
        <w:jc w:val="both"/>
      </w:pPr>
      <w:r>
        <w:t>Итого – 2</w:t>
      </w:r>
      <w:r w:rsidR="001C1254">
        <w:t>6</w:t>
      </w:r>
      <w:r>
        <w:t xml:space="preserve"> балл</w:t>
      </w:r>
      <w:r w:rsidR="001C1254">
        <w:t>ов</w:t>
      </w:r>
      <w:r>
        <w:t>.</w:t>
      </w:r>
    </w:p>
    <w:p w:rsidR="00445E97" w:rsidRPr="001C1254" w:rsidRDefault="001C1254" w:rsidP="001C1254">
      <w:pPr>
        <w:pStyle w:val="a3"/>
        <w:contextualSpacing/>
        <w:jc w:val="both"/>
      </w:pPr>
      <w:r>
        <w:t xml:space="preserve">5.4. </w:t>
      </w:r>
      <w:r w:rsidR="004168C7">
        <w:rPr>
          <w:color w:val="000000"/>
          <w:szCs w:val="28"/>
        </w:rPr>
        <w:t>Все поэтические произведения должны соответствовать теме Конкурса.</w:t>
      </w:r>
    </w:p>
    <w:p w:rsidR="001C1254" w:rsidRPr="001C1254" w:rsidRDefault="001C1254" w:rsidP="001C1254">
      <w:pPr>
        <w:pStyle w:val="a3"/>
        <w:contextualSpacing/>
        <w:jc w:val="both"/>
      </w:pPr>
    </w:p>
    <w:p w:rsidR="00445E97" w:rsidRDefault="001C1254" w:rsidP="004168C7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6</w:t>
      </w:r>
      <w:r w:rsidR="00445E97">
        <w:rPr>
          <w:b/>
          <w:bCs/>
          <w:color w:val="000000"/>
        </w:rPr>
        <w:t xml:space="preserve">. </w:t>
      </w:r>
      <w:r w:rsidR="00445E97">
        <w:rPr>
          <w:b/>
          <w:bCs/>
        </w:rPr>
        <w:t>Подведение итогов и награждение участников конкурса</w:t>
      </w:r>
    </w:p>
    <w:p w:rsidR="00B25179" w:rsidRPr="00B25179" w:rsidRDefault="001C1254" w:rsidP="00445E97">
      <w:pPr>
        <w:pStyle w:val="a3"/>
        <w:shd w:val="clear" w:color="auto" w:fill="FFFFFF"/>
        <w:contextualSpacing/>
        <w:rPr>
          <w:color w:val="000000"/>
        </w:rPr>
      </w:pPr>
      <w:r>
        <w:rPr>
          <w:color w:val="000000"/>
        </w:rPr>
        <w:t>6</w:t>
      </w:r>
      <w:r w:rsidR="00445E97">
        <w:rPr>
          <w:color w:val="000000"/>
        </w:rPr>
        <w:t xml:space="preserve">.1. </w:t>
      </w:r>
      <w:r w:rsidR="004168C7" w:rsidRPr="007B4D87">
        <w:rPr>
          <w:szCs w:val="28"/>
        </w:rPr>
        <w:t>Победителем становится участник, получивший наибольшее количество баллов в своей категории</w:t>
      </w:r>
      <w:r w:rsidR="00B25179">
        <w:rPr>
          <w:szCs w:val="28"/>
        </w:rPr>
        <w:t>.  Победители награждаются грамотами</w:t>
      </w:r>
      <w:r w:rsidR="004168C7" w:rsidRPr="007B4D87">
        <w:rPr>
          <w:szCs w:val="28"/>
        </w:rPr>
        <w:t>. </w:t>
      </w:r>
    </w:p>
    <w:p w:rsidR="004168C7" w:rsidRPr="007B4D87" w:rsidRDefault="004168C7" w:rsidP="00445E97">
      <w:pPr>
        <w:pStyle w:val="a3"/>
        <w:shd w:val="clear" w:color="auto" w:fill="FFFFFF"/>
        <w:contextualSpacing/>
        <w:rPr>
          <w:sz w:val="22"/>
        </w:rPr>
      </w:pPr>
      <w:r w:rsidRPr="007B4D87">
        <w:rPr>
          <w:color w:val="000000"/>
          <w:szCs w:val="28"/>
          <w:shd w:val="clear" w:color="auto" w:fill="FFFFFF"/>
        </w:rPr>
        <w:t xml:space="preserve">В результате конкурсного испытания жюри </w:t>
      </w:r>
      <w:r w:rsidR="00B25179">
        <w:rPr>
          <w:color w:val="000000"/>
          <w:szCs w:val="28"/>
          <w:shd w:val="clear" w:color="auto" w:fill="FFFFFF"/>
        </w:rPr>
        <w:t xml:space="preserve">определяет </w:t>
      </w:r>
      <w:r w:rsidRPr="007B4D87">
        <w:rPr>
          <w:color w:val="000000"/>
          <w:szCs w:val="28"/>
          <w:shd w:val="clear" w:color="auto" w:fill="FFFFFF"/>
        </w:rPr>
        <w:t xml:space="preserve">по </w:t>
      </w:r>
      <w:r w:rsidR="00B25179">
        <w:rPr>
          <w:color w:val="000000"/>
          <w:szCs w:val="28"/>
          <w:shd w:val="clear" w:color="auto" w:fill="FFFFFF"/>
        </w:rPr>
        <w:t xml:space="preserve">2 </w:t>
      </w:r>
      <w:r w:rsidRPr="007B4D87">
        <w:rPr>
          <w:color w:val="000000"/>
          <w:szCs w:val="28"/>
          <w:shd w:val="clear" w:color="auto" w:fill="FFFFFF"/>
        </w:rPr>
        <w:t>призёр</w:t>
      </w:r>
      <w:r w:rsidR="00B25179">
        <w:rPr>
          <w:color w:val="000000"/>
          <w:szCs w:val="28"/>
          <w:shd w:val="clear" w:color="auto" w:fill="FFFFFF"/>
        </w:rPr>
        <w:t xml:space="preserve">а в каждой возрастной категории, </w:t>
      </w:r>
      <w:proofErr w:type="gramStart"/>
      <w:r w:rsidR="00B25179">
        <w:rPr>
          <w:color w:val="000000"/>
        </w:rPr>
        <w:t>Все</w:t>
      </w:r>
      <w:proofErr w:type="gramEnd"/>
      <w:r w:rsidR="001C1254">
        <w:rPr>
          <w:color w:val="000000"/>
        </w:rPr>
        <w:t xml:space="preserve"> остальные</w:t>
      </w:r>
      <w:r w:rsidR="00B25179">
        <w:rPr>
          <w:color w:val="000000"/>
        </w:rPr>
        <w:t xml:space="preserve"> участники Конкурса получают поощрительные призы.</w:t>
      </w:r>
    </w:p>
    <w:p w:rsidR="00445E97" w:rsidRDefault="001C1254" w:rsidP="00445E97">
      <w:pPr>
        <w:pStyle w:val="a3"/>
        <w:shd w:val="clear" w:color="auto" w:fill="FFFFFF"/>
      </w:pPr>
      <w:r>
        <w:rPr>
          <w:color w:val="000000"/>
        </w:rPr>
        <w:t>6</w:t>
      </w:r>
      <w:r w:rsidR="00445E97">
        <w:rPr>
          <w:color w:val="000000"/>
        </w:rPr>
        <w:t>.2. Награждение победителей происходит на ближайшей общешкольной линейке, но не позднее недели с дня проведения Конкурса.</w:t>
      </w:r>
    </w:p>
    <w:p w:rsidR="00445E97" w:rsidRDefault="001C1254" w:rsidP="004168C7">
      <w:pPr>
        <w:pStyle w:val="a3"/>
        <w:jc w:val="center"/>
      </w:pPr>
      <w:r>
        <w:rPr>
          <w:b/>
          <w:bCs/>
        </w:rPr>
        <w:t>7</w:t>
      </w:r>
      <w:r w:rsidR="004168C7">
        <w:rPr>
          <w:b/>
          <w:bCs/>
        </w:rPr>
        <w:t>.</w:t>
      </w:r>
      <w:r w:rsidR="00445E97">
        <w:rPr>
          <w:b/>
          <w:bCs/>
        </w:rPr>
        <w:t xml:space="preserve"> Расходы на проведение конкурса</w:t>
      </w:r>
    </w:p>
    <w:p w:rsidR="007B4D87" w:rsidRDefault="001C1254" w:rsidP="007B4D87">
      <w:pPr>
        <w:pStyle w:val="a3"/>
        <w:sectPr w:rsidR="007B4D87" w:rsidSect="00445E9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t>7</w:t>
      </w:r>
      <w:r w:rsidR="00445E97">
        <w:t>.1. Подготовка и оборудование места проведения Конкурса возлагается на организаторов, формирование наград</w:t>
      </w:r>
      <w:r w:rsidR="0092508D">
        <w:t>ного фонда – за счет средств ОУ</w:t>
      </w:r>
    </w:p>
    <w:p w:rsidR="00445E97" w:rsidRDefault="00445E97" w:rsidP="00445E97">
      <w:pPr>
        <w:pStyle w:val="a3"/>
        <w:jc w:val="right"/>
      </w:pPr>
      <w:r>
        <w:rPr>
          <w:i/>
          <w:iCs/>
        </w:rPr>
        <w:t>Приложение 1</w:t>
      </w:r>
    </w:p>
    <w:p w:rsidR="00445E97" w:rsidRDefault="00445E97" w:rsidP="00445E97">
      <w:pPr>
        <w:pStyle w:val="a3"/>
        <w:jc w:val="center"/>
      </w:pPr>
      <w:r>
        <w:rPr>
          <w:b/>
          <w:bCs/>
        </w:rPr>
        <w:t>Заявка на участие в школьном конкурсе чтецов</w:t>
      </w:r>
      <w:r w:rsidR="007B4D87">
        <w:rPr>
          <w:b/>
          <w:bCs/>
        </w:rPr>
        <w:t xml:space="preserve"> «Военная лирика»</w:t>
      </w: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560"/>
        <w:gridCol w:w="3418"/>
        <w:gridCol w:w="1133"/>
        <w:gridCol w:w="3539"/>
        <w:gridCol w:w="3681"/>
        <w:gridCol w:w="2832"/>
      </w:tblGrid>
      <w:tr w:rsidR="007B4D87" w:rsidTr="007B4D87">
        <w:tc>
          <w:tcPr>
            <w:tcW w:w="540" w:type="dxa"/>
          </w:tcPr>
          <w:p w:rsidR="007B4D87" w:rsidRPr="007B4D87" w:rsidRDefault="007B4D87" w:rsidP="00445E97">
            <w:pPr>
              <w:pStyle w:val="a3"/>
              <w:rPr>
                <w:b/>
              </w:rPr>
            </w:pPr>
            <w:r w:rsidRPr="007B4D87">
              <w:rPr>
                <w:b/>
              </w:rPr>
              <w:t>№ п/п</w:t>
            </w:r>
          </w:p>
        </w:tc>
        <w:tc>
          <w:tcPr>
            <w:tcW w:w="3424" w:type="dxa"/>
          </w:tcPr>
          <w:p w:rsidR="007B4D87" w:rsidRPr="007B4D87" w:rsidRDefault="007B4D87" w:rsidP="007B4D87">
            <w:pPr>
              <w:pStyle w:val="a3"/>
              <w:jc w:val="center"/>
              <w:rPr>
                <w:b/>
              </w:rPr>
            </w:pPr>
            <w:r w:rsidRPr="007B4D87">
              <w:rPr>
                <w:b/>
              </w:rPr>
              <w:t>Ф.И. участника</w:t>
            </w:r>
          </w:p>
          <w:p w:rsidR="007B4D87" w:rsidRPr="007B4D87" w:rsidRDefault="007B4D87" w:rsidP="00445E97">
            <w:pPr>
              <w:pStyle w:val="a3"/>
              <w:rPr>
                <w:b/>
              </w:rPr>
            </w:pPr>
          </w:p>
        </w:tc>
        <w:tc>
          <w:tcPr>
            <w:tcW w:w="1134" w:type="dxa"/>
          </w:tcPr>
          <w:p w:rsidR="007B4D87" w:rsidRPr="007B4D87" w:rsidRDefault="007B4D87" w:rsidP="007B4D87">
            <w:pPr>
              <w:pStyle w:val="a3"/>
              <w:jc w:val="center"/>
              <w:rPr>
                <w:b/>
              </w:rPr>
            </w:pPr>
            <w:r w:rsidRPr="007B4D87">
              <w:rPr>
                <w:b/>
              </w:rPr>
              <w:t>Класс</w:t>
            </w:r>
          </w:p>
          <w:p w:rsidR="007B4D87" w:rsidRPr="007B4D87" w:rsidRDefault="007B4D87" w:rsidP="00445E97">
            <w:pPr>
              <w:pStyle w:val="a3"/>
              <w:rPr>
                <w:b/>
              </w:rPr>
            </w:pPr>
          </w:p>
        </w:tc>
        <w:tc>
          <w:tcPr>
            <w:tcW w:w="3544" w:type="dxa"/>
          </w:tcPr>
          <w:p w:rsidR="007B4D87" w:rsidRPr="007B4D87" w:rsidRDefault="007B4D87" w:rsidP="007B4D87">
            <w:pPr>
              <w:pStyle w:val="a3"/>
              <w:jc w:val="center"/>
              <w:rPr>
                <w:b/>
              </w:rPr>
            </w:pPr>
            <w:r w:rsidRPr="007B4D87">
              <w:rPr>
                <w:b/>
              </w:rPr>
              <w:t>Автор и название исполняемого произведения</w:t>
            </w:r>
          </w:p>
        </w:tc>
        <w:tc>
          <w:tcPr>
            <w:tcW w:w="3686" w:type="dxa"/>
          </w:tcPr>
          <w:p w:rsidR="007B4D87" w:rsidRPr="007B4D87" w:rsidRDefault="007B4D87" w:rsidP="007B4D87">
            <w:pPr>
              <w:pStyle w:val="a3"/>
              <w:jc w:val="center"/>
              <w:rPr>
                <w:b/>
              </w:rPr>
            </w:pPr>
            <w:r w:rsidRPr="007B4D87">
              <w:rPr>
                <w:b/>
              </w:rPr>
              <w:t>ФИО руководителя</w:t>
            </w:r>
          </w:p>
        </w:tc>
        <w:tc>
          <w:tcPr>
            <w:tcW w:w="2835" w:type="dxa"/>
          </w:tcPr>
          <w:p w:rsidR="007B4D87" w:rsidRPr="007B4D87" w:rsidRDefault="007B4D87" w:rsidP="007B4D87">
            <w:pPr>
              <w:pStyle w:val="a3"/>
              <w:jc w:val="center"/>
              <w:rPr>
                <w:b/>
              </w:rPr>
            </w:pPr>
            <w:r w:rsidRPr="007B4D87">
              <w:rPr>
                <w:b/>
              </w:rPr>
              <w:t>Необходимое оборудование для выступления</w:t>
            </w:r>
          </w:p>
        </w:tc>
      </w:tr>
      <w:tr w:rsidR="007B4D87" w:rsidTr="007B4D87">
        <w:tc>
          <w:tcPr>
            <w:tcW w:w="540" w:type="dxa"/>
          </w:tcPr>
          <w:p w:rsidR="007B4D87" w:rsidRDefault="007B4D87" w:rsidP="00445E97">
            <w:pPr>
              <w:pStyle w:val="a3"/>
            </w:pPr>
            <w:r>
              <w:t>1.</w:t>
            </w:r>
          </w:p>
        </w:tc>
        <w:tc>
          <w:tcPr>
            <w:tcW w:w="3424" w:type="dxa"/>
          </w:tcPr>
          <w:p w:rsidR="007B4D87" w:rsidRDefault="007B4D87" w:rsidP="00445E97">
            <w:pPr>
              <w:pStyle w:val="a3"/>
            </w:pPr>
          </w:p>
          <w:p w:rsidR="005E266A" w:rsidRDefault="005E266A" w:rsidP="00445E97">
            <w:pPr>
              <w:pStyle w:val="a3"/>
            </w:pPr>
          </w:p>
        </w:tc>
        <w:tc>
          <w:tcPr>
            <w:tcW w:w="1134" w:type="dxa"/>
          </w:tcPr>
          <w:p w:rsidR="007B4D87" w:rsidRDefault="007B4D87" w:rsidP="00445E97">
            <w:pPr>
              <w:pStyle w:val="a3"/>
            </w:pPr>
          </w:p>
        </w:tc>
        <w:tc>
          <w:tcPr>
            <w:tcW w:w="3544" w:type="dxa"/>
          </w:tcPr>
          <w:p w:rsidR="007B4D87" w:rsidRDefault="007B4D87" w:rsidP="00445E97">
            <w:pPr>
              <w:pStyle w:val="a3"/>
            </w:pPr>
          </w:p>
        </w:tc>
        <w:tc>
          <w:tcPr>
            <w:tcW w:w="3686" w:type="dxa"/>
          </w:tcPr>
          <w:p w:rsidR="007B4D87" w:rsidRDefault="007B4D87" w:rsidP="00445E97">
            <w:pPr>
              <w:pStyle w:val="a3"/>
            </w:pPr>
          </w:p>
        </w:tc>
        <w:tc>
          <w:tcPr>
            <w:tcW w:w="2835" w:type="dxa"/>
          </w:tcPr>
          <w:p w:rsidR="007B4D87" w:rsidRDefault="007B4D87" w:rsidP="00445E97">
            <w:pPr>
              <w:pStyle w:val="a3"/>
            </w:pPr>
          </w:p>
        </w:tc>
      </w:tr>
      <w:tr w:rsidR="007B4D87" w:rsidTr="007B4D87">
        <w:tc>
          <w:tcPr>
            <w:tcW w:w="540" w:type="dxa"/>
          </w:tcPr>
          <w:p w:rsidR="007B4D87" w:rsidRDefault="007B4D87" w:rsidP="00445E97">
            <w:pPr>
              <w:pStyle w:val="a3"/>
            </w:pPr>
            <w:r>
              <w:t>2.</w:t>
            </w:r>
          </w:p>
        </w:tc>
        <w:tc>
          <w:tcPr>
            <w:tcW w:w="3424" w:type="dxa"/>
          </w:tcPr>
          <w:p w:rsidR="007B4D87" w:rsidRDefault="007B4D87" w:rsidP="00445E97">
            <w:pPr>
              <w:pStyle w:val="a3"/>
            </w:pPr>
          </w:p>
          <w:p w:rsidR="005E266A" w:rsidRDefault="005E266A" w:rsidP="00445E97">
            <w:pPr>
              <w:pStyle w:val="a3"/>
            </w:pPr>
          </w:p>
        </w:tc>
        <w:tc>
          <w:tcPr>
            <w:tcW w:w="1134" w:type="dxa"/>
          </w:tcPr>
          <w:p w:rsidR="007B4D87" w:rsidRDefault="007B4D87" w:rsidP="00445E97">
            <w:pPr>
              <w:pStyle w:val="a3"/>
            </w:pPr>
          </w:p>
        </w:tc>
        <w:tc>
          <w:tcPr>
            <w:tcW w:w="3544" w:type="dxa"/>
          </w:tcPr>
          <w:p w:rsidR="007B4D87" w:rsidRDefault="007B4D87" w:rsidP="00445E97">
            <w:pPr>
              <w:pStyle w:val="a3"/>
            </w:pPr>
          </w:p>
        </w:tc>
        <w:tc>
          <w:tcPr>
            <w:tcW w:w="3686" w:type="dxa"/>
          </w:tcPr>
          <w:p w:rsidR="007B4D87" w:rsidRDefault="007B4D87" w:rsidP="00445E97">
            <w:pPr>
              <w:pStyle w:val="a3"/>
            </w:pPr>
          </w:p>
        </w:tc>
        <w:tc>
          <w:tcPr>
            <w:tcW w:w="2835" w:type="dxa"/>
          </w:tcPr>
          <w:p w:rsidR="007B4D87" w:rsidRDefault="007B4D87" w:rsidP="00445E97">
            <w:pPr>
              <w:pStyle w:val="a3"/>
            </w:pPr>
          </w:p>
        </w:tc>
      </w:tr>
      <w:tr w:rsidR="0092508D" w:rsidTr="007B4D87">
        <w:tc>
          <w:tcPr>
            <w:tcW w:w="540" w:type="dxa"/>
          </w:tcPr>
          <w:p w:rsidR="0092508D" w:rsidRDefault="0092508D" w:rsidP="00445E97">
            <w:pPr>
              <w:pStyle w:val="a3"/>
            </w:pPr>
            <w:r>
              <w:t>3.</w:t>
            </w:r>
          </w:p>
        </w:tc>
        <w:tc>
          <w:tcPr>
            <w:tcW w:w="3424" w:type="dxa"/>
          </w:tcPr>
          <w:p w:rsidR="0092508D" w:rsidRDefault="0092508D" w:rsidP="00445E97">
            <w:pPr>
              <w:pStyle w:val="a3"/>
            </w:pPr>
          </w:p>
          <w:p w:rsidR="005E266A" w:rsidRDefault="005E266A" w:rsidP="00445E97">
            <w:pPr>
              <w:pStyle w:val="a3"/>
            </w:pPr>
          </w:p>
        </w:tc>
        <w:tc>
          <w:tcPr>
            <w:tcW w:w="1134" w:type="dxa"/>
          </w:tcPr>
          <w:p w:rsidR="0092508D" w:rsidRDefault="0092508D" w:rsidP="00445E97">
            <w:pPr>
              <w:pStyle w:val="a3"/>
            </w:pPr>
          </w:p>
        </w:tc>
        <w:tc>
          <w:tcPr>
            <w:tcW w:w="3544" w:type="dxa"/>
          </w:tcPr>
          <w:p w:rsidR="0092508D" w:rsidRDefault="0092508D" w:rsidP="00445E97">
            <w:pPr>
              <w:pStyle w:val="a3"/>
            </w:pPr>
          </w:p>
        </w:tc>
        <w:tc>
          <w:tcPr>
            <w:tcW w:w="3686" w:type="dxa"/>
          </w:tcPr>
          <w:p w:rsidR="0092508D" w:rsidRDefault="0092508D" w:rsidP="00445E97">
            <w:pPr>
              <w:pStyle w:val="a3"/>
            </w:pPr>
          </w:p>
        </w:tc>
        <w:tc>
          <w:tcPr>
            <w:tcW w:w="2835" w:type="dxa"/>
          </w:tcPr>
          <w:p w:rsidR="0092508D" w:rsidRDefault="0092508D" w:rsidP="00445E97">
            <w:pPr>
              <w:pStyle w:val="a3"/>
            </w:pPr>
          </w:p>
        </w:tc>
      </w:tr>
      <w:tr w:rsidR="0092508D" w:rsidTr="007B4D87">
        <w:tc>
          <w:tcPr>
            <w:tcW w:w="540" w:type="dxa"/>
          </w:tcPr>
          <w:p w:rsidR="0092508D" w:rsidRDefault="0092508D" w:rsidP="00445E97">
            <w:pPr>
              <w:pStyle w:val="a3"/>
            </w:pPr>
            <w:r>
              <w:t>4.</w:t>
            </w:r>
          </w:p>
        </w:tc>
        <w:tc>
          <w:tcPr>
            <w:tcW w:w="3424" w:type="dxa"/>
          </w:tcPr>
          <w:p w:rsidR="0092508D" w:rsidRDefault="0092508D" w:rsidP="00445E97">
            <w:pPr>
              <w:pStyle w:val="a3"/>
            </w:pPr>
          </w:p>
          <w:p w:rsidR="005E266A" w:rsidRDefault="005E266A" w:rsidP="00445E97">
            <w:pPr>
              <w:pStyle w:val="a3"/>
            </w:pPr>
          </w:p>
        </w:tc>
        <w:tc>
          <w:tcPr>
            <w:tcW w:w="1134" w:type="dxa"/>
          </w:tcPr>
          <w:p w:rsidR="0092508D" w:rsidRDefault="0092508D" w:rsidP="00445E97">
            <w:pPr>
              <w:pStyle w:val="a3"/>
            </w:pPr>
          </w:p>
        </w:tc>
        <w:tc>
          <w:tcPr>
            <w:tcW w:w="3544" w:type="dxa"/>
          </w:tcPr>
          <w:p w:rsidR="0092508D" w:rsidRDefault="0092508D" w:rsidP="00445E97">
            <w:pPr>
              <w:pStyle w:val="a3"/>
            </w:pPr>
          </w:p>
        </w:tc>
        <w:tc>
          <w:tcPr>
            <w:tcW w:w="3686" w:type="dxa"/>
          </w:tcPr>
          <w:p w:rsidR="0092508D" w:rsidRDefault="0092508D" w:rsidP="00445E97">
            <w:pPr>
              <w:pStyle w:val="a3"/>
            </w:pPr>
          </w:p>
        </w:tc>
        <w:tc>
          <w:tcPr>
            <w:tcW w:w="2835" w:type="dxa"/>
          </w:tcPr>
          <w:p w:rsidR="0092508D" w:rsidRDefault="0092508D" w:rsidP="00445E97">
            <w:pPr>
              <w:pStyle w:val="a3"/>
            </w:pPr>
          </w:p>
        </w:tc>
      </w:tr>
      <w:tr w:rsidR="005E266A" w:rsidTr="007B4D87">
        <w:tc>
          <w:tcPr>
            <w:tcW w:w="540" w:type="dxa"/>
          </w:tcPr>
          <w:p w:rsidR="005E266A" w:rsidRDefault="005E266A" w:rsidP="00445E97">
            <w:pPr>
              <w:pStyle w:val="a3"/>
            </w:pPr>
            <w:r>
              <w:t>5.</w:t>
            </w:r>
          </w:p>
        </w:tc>
        <w:tc>
          <w:tcPr>
            <w:tcW w:w="3424" w:type="dxa"/>
          </w:tcPr>
          <w:p w:rsidR="005E266A" w:rsidRDefault="005E266A" w:rsidP="00445E97">
            <w:pPr>
              <w:pStyle w:val="a3"/>
            </w:pPr>
          </w:p>
          <w:p w:rsidR="005E266A" w:rsidRDefault="005E266A" w:rsidP="00445E97">
            <w:pPr>
              <w:pStyle w:val="a3"/>
            </w:pPr>
          </w:p>
        </w:tc>
        <w:tc>
          <w:tcPr>
            <w:tcW w:w="1134" w:type="dxa"/>
          </w:tcPr>
          <w:p w:rsidR="005E266A" w:rsidRDefault="005E266A" w:rsidP="00445E97">
            <w:pPr>
              <w:pStyle w:val="a3"/>
            </w:pPr>
          </w:p>
        </w:tc>
        <w:tc>
          <w:tcPr>
            <w:tcW w:w="3544" w:type="dxa"/>
          </w:tcPr>
          <w:p w:rsidR="005E266A" w:rsidRDefault="005E266A" w:rsidP="00445E97">
            <w:pPr>
              <w:pStyle w:val="a3"/>
            </w:pPr>
          </w:p>
        </w:tc>
        <w:tc>
          <w:tcPr>
            <w:tcW w:w="3686" w:type="dxa"/>
          </w:tcPr>
          <w:p w:rsidR="005E266A" w:rsidRDefault="005E266A" w:rsidP="00445E97">
            <w:pPr>
              <w:pStyle w:val="a3"/>
            </w:pPr>
          </w:p>
        </w:tc>
        <w:tc>
          <w:tcPr>
            <w:tcW w:w="2835" w:type="dxa"/>
          </w:tcPr>
          <w:p w:rsidR="005E266A" w:rsidRDefault="005E266A" w:rsidP="00445E97">
            <w:pPr>
              <w:pStyle w:val="a3"/>
            </w:pPr>
          </w:p>
        </w:tc>
      </w:tr>
    </w:tbl>
    <w:p w:rsidR="00445E97" w:rsidRDefault="00445E97" w:rsidP="00445E97">
      <w:pPr>
        <w:pStyle w:val="a3"/>
      </w:pPr>
    </w:p>
    <w:p w:rsidR="00445E97" w:rsidRDefault="00445E97" w:rsidP="00445E97">
      <w:pPr>
        <w:pStyle w:val="a3"/>
      </w:pPr>
      <w:r>
        <w:t> </w:t>
      </w:r>
    </w:p>
    <w:p w:rsidR="00445E97" w:rsidRDefault="00445E97" w:rsidP="00445E97">
      <w:pPr>
        <w:pStyle w:val="a3"/>
      </w:pPr>
      <w:r>
        <w:t> </w:t>
      </w:r>
    </w:p>
    <w:p w:rsidR="00445E97" w:rsidRDefault="00445E97" w:rsidP="00445E97">
      <w:pPr>
        <w:pStyle w:val="a3"/>
      </w:pPr>
      <w:r>
        <w:t> </w:t>
      </w:r>
    </w:p>
    <w:p w:rsidR="00445E97" w:rsidRDefault="00445E97" w:rsidP="00445E97">
      <w:pPr>
        <w:pStyle w:val="a3"/>
      </w:pPr>
      <w:r>
        <w:t> </w:t>
      </w:r>
    </w:p>
    <w:p w:rsidR="00445E97" w:rsidRDefault="00445E97" w:rsidP="00445E97">
      <w:pPr>
        <w:pStyle w:val="a3"/>
      </w:pPr>
      <w:r>
        <w:t> </w:t>
      </w:r>
    </w:p>
    <w:p w:rsidR="00445E97" w:rsidRDefault="00445E97" w:rsidP="00445E97">
      <w:pPr>
        <w:pStyle w:val="a3"/>
      </w:pPr>
      <w:r>
        <w:t> </w:t>
      </w:r>
    </w:p>
    <w:p w:rsidR="0092508D" w:rsidRDefault="00445E97" w:rsidP="005E266A">
      <w:pPr>
        <w:pStyle w:val="a3"/>
      </w:pPr>
      <w:r>
        <w:t> </w:t>
      </w:r>
      <w:bookmarkStart w:id="0" w:name="_GoBack"/>
      <w:bookmarkEnd w:id="0"/>
    </w:p>
    <w:p w:rsidR="004B342B" w:rsidRPr="004B342B" w:rsidRDefault="004B342B" w:rsidP="004B342B">
      <w:pPr>
        <w:pStyle w:val="a3"/>
        <w:shd w:val="clear" w:color="auto" w:fill="FFFFFF"/>
        <w:jc w:val="right"/>
      </w:pPr>
      <w:r>
        <w:rPr>
          <w:i/>
          <w:iCs/>
          <w:color w:val="371D10"/>
        </w:rPr>
        <w:t>Приложение 2</w:t>
      </w:r>
    </w:p>
    <w:p w:rsidR="004168C7" w:rsidRPr="0092508D" w:rsidRDefault="004168C7" w:rsidP="004B342B">
      <w:pPr>
        <w:jc w:val="center"/>
        <w:rPr>
          <w:rFonts w:ascii="Times New Roman" w:hAnsi="Times New Roman" w:cs="Times New Roman"/>
          <w:sz w:val="24"/>
          <w:szCs w:val="28"/>
        </w:rPr>
      </w:pPr>
      <w:r w:rsidRPr="0092508D">
        <w:rPr>
          <w:rFonts w:ascii="Times New Roman" w:hAnsi="Times New Roman" w:cs="Times New Roman"/>
          <w:b/>
          <w:sz w:val="24"/>
          <w:szCs w:val="28"/>
        </w:rPr>
        <w:t>Протокол конкурса чтецов</w:t>
      </w:r>
      <w:r w:rsidR="004B342B" w:rsidRPr="0092508D">
        <w:rPr>
          <w:rFonts w:ascii="Times New Roman" w:hAnsi="Times New Roman" w:cs="Times New Roman"/>
          <w:sz w:val="24"/>
          <w:szCs w:val="28"/>
        </w:rPr>
        <w:t xml:space="preserve">                  </w:t>
      </w:r>
      <w:proofErr w:type="gramStart"/>
      <w:r w:rsidRPr="0092508D">
        <w:rPr>
          <w:rFonts w:ascii="Times New Roman" w:hAnsi="Times New Roman" w:cs="Times New Roman"/>
          <w:b/>
          <w:sz w:val="24"/>
          <w:szCs w:val="28"/>
        </w:rPr>
        <w:t>Тема  «</w:t>
      </w:r>
      <w:proofErr w:type="gramEnd"/>
      <w:r w:rsidRPr="0092508D">
        <w:rPr>
          <w:rFonts w:ascii="Times New Roman" w:hAnsi="Times New Roman" w:cs="Times New Roman"/>
          <w:b/>
          <w:sz w:val="24"/>
          <w:szCs w:val="28"/>
        </w:rPr>
        <w:t>Военная лирика»</w:t>
      </w:r>
      <w:r w:rsidR="004B342B" w:rsidRPr="0092508D">
        <w:rPr>
          <w:rFonts w:ascii="Times New Roman" w:hAnsi="Times New Roman" w:cs="Times New Roman"/>
          <w:b/>
          <w:sz w:val="24"/>
          <w:szCs w:val="28"/>
        </w:rPr>
        <w:t xml:space="preserve">                   26.03.2020</w:t>
      </w:r>
    </w:p>
    <w:tbl>
      <w:tblPr>
        <w:tblStyle w:val="a6"/>
        <w:tblW w:w="15729" w:type="dxa"/>
        <w:tblLook w:val="04A0" w:firstRow="1" w:lastRow="0" w:firstColumn="1" w:lastColumn="0" w:noHBand="0" w:noVBand="1"/>
      </w:tblPr>
      <w:tblGrid>
        <w:gridCol w:w="507"/>
        <w:gridCol w:w="3848"/>
        <w:gridCol w:w="743"/>
        <w:gridCol w:w="1276"/>
        <w:gridCol w:w="1134"/>
        <w:gridCol w:w="2977"/>
        <w:gridCol w:w="1134"/>
        <w:gridCol w:w="1417"/>
        <w:gridCol w:w="1271"/>
        <w:gridCol w:w="1422"/>
      </w:tblGrid>
      <w:tr w:rsidR="004B342B" w:rsidTr="0092508D">
        <w:trPr>
          <w:cantSplit/>
          <w:trHeight w:val="3258"/>
        </w:trPr>
        <w:tc>
          <w:tcPr>
            <w:tcW w:w="507" w:type="dxa"/>
            <w:vAlign w:val="center"/>
          </w:tcPr>
          <w:p w:rsidR="004B342B" w:rsidRPr="004B342B" w:rsidRDefault="004B342B" w:rsidP="004B34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2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48" w:type="dxa"/>
            <w:vAlign w:val="center"/>
          </w:tcPr>
          <w:p w:rsidR="004B342B" w:rsidRP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42B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амилия</w:t>
            </w:r>
            <w:r w:rsidRPr="004B342B">
              <w:rPr>
                <w:rFonts w:ascii="Times New Roman" w:hAnsi="Times New Roman" w:cs="Times New Roman"/>
                <w:b/>
                <w:sz w:val="20"/>
                <w:szCs w:val="20"/>
              </w:rPr>
              <w:t>, имя участника</w:t>
            </w:r>
          </w:p>
        </w:tc>
        <w:tc>
          <w:tcPr>
            <w:tcW w:w="743" w:type="dxa"/>
            <w:textDirection w:val="btLr"/>
          </w:tcPr>
          <w:p w:rsidR="004B342B" w:rsidRPr="004B342B" w:rsidRDefault="004B342B" w:rsidP="006A5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34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1276" w:type="dxa"/>
            <w:textDirection w:val="btLr"/>
            <w:vAlign w:val="center"/>
          </w:tcPr>
          <w:p w:rsidR="004B342B" w:rsidRPr="004B342B" w:rsidRDefault="004B342B" w:rsidP="006A5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484C51"/>
              </w:rPr>
            </w:pPr>
            <w:r w:rsidRPr="004B342B">
              <w:rPr>
                <w:rFonts w:ascii="Times New Roman" w:hAnsi="Times New Roman" w:cs="Times New Roman"/>
                <w:b/>
              </w:rPr>
              <w:t>Соответствие выбранного стихотворения теме конкурса и возрастной категории</w:t>
            </w:r>
            <w:r>
              <w:rPr>
                <w:rFonts w:ascii="Times New Roman" w:hAnsi="Times New Roman" w:cs="Times New Roman"/>
                <w:b/>
              </w:rPr>
              <w:t xml:space="preserve"> (макс. 5 баллов)</w:t>
            </w:r>
          </w:p>
        </w:tc>
        <w:tc>
          <w:tcPr>
            <w:tcW w:w="1134" w:type="dxa"/>
            <w:textDirection w:val="btLr"/>
            <w:vAlign w:val="center"/>
          </w:tcPr>
          <w:p w:rsidR="0092508D" w:rsidRDefault="004B342B" w:rsidP="006A5D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B342B">
              <w:rPr>
                <w:rFonts w:ascii="Times New Roman" w:hAnsi="Times New Roman" w:cs="Times New Roman"/>
                <w:b/>
              </w:rPr>
              <w:t>Знание текста произведения, отсутствие ошибок, заминок, необоснованных пауз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B342B" w:rsidRPr="004B342B" w:rsidRDefault="004B342B" w:rsidP="006A5DC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484C51"/>
              </w:rPr>
            </w:pPr>
            <w:r>
              <w:rPr>
                <w:rFonts w:ascii="Times New Roman" w:hAnsi="Times New Roman" w:cs="Times New Roman"/>
                <w:b/>
              </w:rPr>
              <w:t>(макс. 5 баллов)</w:t>
            </w:r>
          </w:p>
        </w:tc>
        <w:tc>
          <w:tcPr>
            <w:tcW w:w="2977" w:type="dxa"/>
            <w:textDirection w:val="btLr"/>
            <w:vAlign w:val="center"/>
          </w:tcPr>
          <w:p w:rsidR="004B342B" w:rsidRPr="004B342B" w:rsidRDefault="004B342B" w:rsidP="006A5DCC">
            <w:pPr>
              <w:pStyle w:val="a5"/>
              <w:jc w:val="center"/>
              <w:rPr>
                <w:rFonts w:ascii="Times New Roman" w:hAnsi="Times New Roman" w:cs="Times New Roman"/>
                <w:b/>
                <w:color w:val="484C51"/>
              </w:rPr>
            </w:pPr>
            <w:r w:rsidRPr="004B342B">
              <w:rPr>
                <w:rFonts w:ascii="Times New Roman" w:hAnsi="Times New Roman" w:cs="Times New Roman"/>
                <w:b/>
              </w:rPr>
              <w:t>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</w:t>
            </w:r>
            <w:r>
              <w:rPr>
                <w:rFonts w:ascii="Times New Roman" w:hAnsi="Times New Roman" w:cs="Times New Roman"/>
                <w:b/>
              </w:rPr>
              <w:t xml:space="preserve"> (макс. 5 баллов)</w:t>
            </w:r>
          </w:p>
        </w:tc>
        <w:tc>
          <w:tcPr>
            <w:tcW w:w="1134" w:type="dxa"/>
            <w:textDirection w:val="btLr"/>
            <w:vAlign w:val="center"/>
          </w:tcPr>
          <w:p w:rsidR="004B342B" w:rsidRPr="004B342B" w:rsidRDefault="004B342B" w:rsidP="006A5DCC">
            <w:pPr>
              <w:pStyle w:val="a5"/>
              <w:jc w:val="center"/>
              <w:rPr>
                <w:rFonts w:ascii="Times New Roman" w:hAnsi="Times New Roman" w:cs="Times New Roman"/>
                <w:b/>
                <w:color w:val="484C51"/>
              </w:rPr>
            </w:pPr>
            <w:r w:rsidRPr="004B342B">
              <w:rPr>
                <w:rFonts w:ascii="Times New Roman" w:hAnsi="Times New Roman" w:cs="Times New Roman"/>
                <w:b/>
              </w:rPr>
              <w:t>Правильное литературное произношение, четкость речи</w:t>
            </w:r>
            <w:r>
              <w:rPr>
                <w:rFonts w:ascii="Times New Roman" w:hAnsi="Times New Roman" w:cs="Times New Roman"/>
                <w:b/>
              </w:rPr>
              <w:t xml:space="preserve"> (макс. 5 баллов)</w:t>
            </w:r>
          </w:p>
        </w:tc>
        <w:tc>
          <w:tcPr>
            <w:tcW w:w="1417" w:type="dxa"/>
            <w:textDirection w:val="btLr"/>
            <w:vAlign w:val="center"/>
          </w:tcPr>
          <w:p w:rsidR="004B342B" w:rsidRPr="004B342B" w:rsidRDefault="004B342B" w:rsidP="006A5DCC">
            <w:pPr>
              <w:pStyle w:val="a5"/>
              <w:jc w:val="center"/>
              <w:rPr>
                <w:rFonts w:ascii="Times New Roman" w:hAnsi="Times New Roman" w:cs="Times New Roman"/>
                <w:b/>
                <w:color w:val="484C51"/>
              </w:rPr>
            </w:pPr>
            <w:r w:rsidRPr="004B342B">
              <w:rPr>
                <w:rFonts w:ascii="Times New Roman" w:hAnsi="Times New Roman" w:cs="Times New Roman"/>
                <w:b/>
                <w:color w:val="000000"/>
              </w:rPr>
              <w:t>С</w:t>
            </w:r>
            <w:r w:rsidRPr="004B34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ценическая культура</w:t>
            </w:r>
            <w:r w:rsidRPr="004B342B">
              <w:rPr>
                <w:rFonts w:ascii="Times New Roman" w:hAnsi="Times New Roman" w:cs="Times New Roman"/>
                <w:b/>
                <w:color w:val="000000"/>
              </w:rPr>
              <w:t xml:space="preserve"> выступления (внешний вид, представление произведения, манера подачи произведения)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(макс. 5 баллов)</w:t>
            </w:r>
          </w:p>
        </w:tc>
        <w:tc>
          <w:tcPr>
            <w:tcW w:w="1271" w:type="dxa"/>
            <w:textDirection w:val="btLr"/>
            <w:vAlign w:val="center"/>
          </w:tcPr>
          <w:p w:rsidR="004B342B" w:rsidRPr="004B342B" w:rsidRDefault="004B342B" w:rsidP="006A5DCC">
            <w:pPr>
              <w:pStyle w:val="a5"/>
              <w:jc w:val="center"/>
              <w:rPr>
                <w:rFonts w:ascii="Times New Roman" w:hAnsi="Times New Roman" w:cs="Times New Roman"/>
                <w:b/>
                <w:color w:val="484C51"/>
                <w:sz w:val="20"/>
                <w:szCs w:val="20"/>
              </w:rPr>
            </w:pPr>
            <w:r w:rsidRPr="004B342B">
              <w:rPr>
                <w:rFonts w:ascii="Times New Roman" w:hAnsi="Times New Roman" w:cs="Times New Roman"/>
                <w:b/>
              </w:rPr>
              <w:t xml:space="preserve">Бонусный балл </w:t>
            </w:r>
            <w:r w:rsidR="0092508D">
              <w:rPr>
                <w:rFonts w:ascii="Times New Roman" w:hAnsi="Times New Roman" w:cs="Times New Roman"/>
                <w:b/>
              </w:rPr>
              <w:t xml:space="preserve">(1) </w:t>
            </w:r>
            <w:r w:rsidRPr="004B342B">
              <w:rPr>
                <w:rFonts w:ascii="Times New Roman" w:hAnsi="Times New Roman" w:cs="Times New Roman"/>
                <w:b/>
              </w:rPr>
              <w:t>(оригинальность подхода к раскрытию темы произведения)</w:t>
            </w:r>
          </w:p>
        </w:tc>
        <w:tc>
          <w:tcPr>
            <w:tcW w:w="1422" w:type="dxa"/>
            <w:textDirection w:val="btLr"/>
            <w:vAlign w:val="center"/>
          </w:tcPr>
          <w:p w:rsidR="004B342B" w:rsidRPr="004B342B" w:rsidRDefault="004B342B" w:rsidP="0092508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484C51"/>
                <w:sz w:val="20"/>
                <w:szCs w:val="20"/>
              </w:rPr>
            </w:pPr>
            <w:r w:rsidRPr="00925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Итоговый балл </w:t>
            </w:r>
            <w:r w:rsidRPr="0092508D">
              <w:rPr>
                <w:rFonts w:ascii="Times New Roman" w:hAnsi="Times New Roman" w:cs="Times New Roman"/>
                <w:b/>
              </w:rPr>
              <w:t xml:space="preserve">(макс. </w:t>
            </w:r>
            <w:r w:rsidR="0092508D" w:rsidRPr="0092508D">
              <w:rPr>
                <w:rFonts w:ascii="Times New Roman" w:hAnsi="Times New Roman" w:cs="Times New Roman"/>
                <w:b/>
              </w:rPr>
              <w:t>26</w:t>
            </w:r>
            <w:r w:rsidRPr="0092508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баллов)</w:t>
            </w:r>
          </w:p>
        </w:tc>
      </w:tr>
      <w:tr w:rsidR="004B342B" w:rsidTr="0092508D">
        <w:trPr>
          <w:trHeight w:val="630"/>
        </w:trPr>
        <w:tc>
          <w:tcPr>
            <w:tcW w:w="50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3848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743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297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1" w:type="dxa"/>
          </w:tcPr>
          <w:p w:rsidR="004B342B" w:rsidRP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22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</w:tr>
      <w:tr w:rsidR="004B342B" w:rsidTr="0092508D">
        <w:trPr>
          <w:trHeight w:val="660"/>
        </w:trPr>
        <w:tc>
          <w:tcPr>
            <w:tcW w:w="50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3848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743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297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1" w:type="dxa"/>
          </w:tcPr>
          <w:p w:rsidR="004B342B" w:rsidRP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22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</w:tr>
      <w:tr w:rsidR="004B342B" w:rsidTr="0092508D">
        <w:trPr>
          <w:trHeight w:val="630"/>
        </w:trPr>
        <w:tc>
          <w:tcPr>
            <w:tcW w:w="50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3848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743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297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1" w:type="dxa"/>
          </w:tcPr>
          <w:p w:rsidR="004B342B" w:rsidRP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22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</w:tr>
      <w:tr w:rsidR="004B342B" w:rsidTr="0092508D">
        <w:trPr>
          <w:trHeight w:val="630"/>
        </w:trPr>
        <w:tc>
          <w:tcPr>
            <w:tcW w:w="50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3848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743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297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1" w:type="dxa"/>
          </w:tcPr>
          <w:p w:rsidR="004B342B" w:rsidRP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22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</w:tr>
      <w:tr w:rsidR="004B342B" w:rsidTr="0092508D">
        <w:trPr>
          <w:trHeight w:val="630"/>
        </w:trPr>
        <w:tc>
          <w:tcPr>
            <w:tcW w:w="50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3848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743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297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1" w:type="dxa"/>
          </w:tcPr>
          <w:p w:rsidR="004B342B" w:rsidRP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22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</w:tr>
      <w:tr w:rsidR="004B342B" w:rsidTr="0092508D">
        <w:trPr>
          <w:trHeight w:val="630"/>
        </w:trPr>
        <w:tc>
          <w:tcPr>
            <w:tcW w:w="50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3848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743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297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1" w:type="dxa"/>
          </w:tcPr>
          <w:p w:rsidR="004B342B" w:rsidRP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22" w:type="dxa"/>
          </w:tcPr>
          <w:p w:rsidR="004B342B" w:rsidRDefault="004B342B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</w:tr>
      <w:tr w:rsidR="0092508D" w:rsidTr="0092508D">
        <w:trPr>
          <w:trHeight w:val="630"/>
        </w:trPr>
        <w:tc>
          <w:tcPr>
            <w:tcW w:w="507" w:type="dxa"/>
          </w:tcPr>
          <w:p w:rsidR="0092508D" w:rsidRDefault="0092508D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3848" w:type="dxa"/>
          </w:tcPr>
          <w:p w:rsidR="0092508D" w:rsidRDefault="0092508D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743" w:type="dxa"/>
          </w:tcPr>
          <w:p w:rsidR="0092508D" w:rsidRDefault="0092508D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508D" w:rsidRDefault="0092508D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508D" w:rsidRDefault="0092508D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2977" w:type="dxa"/>
          </w:tcPr>
          <w:p w:rsidR="0092508D" w:rsidRDefault="0092508D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508D" w:rsidRDefault="0092508D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508D" w:rsidRDefault="0092508D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271" w:type="dxa"/>
          </w:tcPr>
          <w:p w:rsidR="0092508D" w:rsidRPr="004B342B" w:rsidRDefault="0092508D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  <w:tc>
          <w:tcPr>
            <w:tcW w:w="1422" w:type="dxa"/>
          </w:tcPr>
          <w:p w:rsidR="0092508D" w:rsidRDefault="0092508D" w:rsidP="006A5DCC">
            <w:pPr>
              <w:jc w:val="center"/>
              <w:rPr>
                <w:rFonts w:ascii="Times New Roman" w:hAnsi="Times New Roman" w:cs="Times New Roman"/>
                <w:b/>
                <w:color w:val="484C51"/>
                <w:sz w:val="28"/>
                <w:szCs w:val="28"/>
              </w:rPr>
            </w:pPr>
          </w:p>
        </w:tc>
      </w:tr>
    </w:tbl>
    <w:p w:rsidR="004168C7" w:rsidRPr="00723BF4" w:rsidRDefault="004168C7" w:rsidP="004168C7">
      <w:pPr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</w:p>
    <w:p w:rsidR="004168C7" w:rsidRDefault="004168C7" w:rsidP="0092508D">
      <w:pPr>
        <w:pStyle w:val="a5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2DC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proofErr w:type="gramStart"/>
      <w:r w:rsidRPr="002B42DC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: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92508D">
        <w:rPr>
          <w:rFonts w:ascii="Times New Roman" w:hAnsi="Times New Roman" w:cs="Times New Roman"/>
          <w:sz w:val="28"/>
          <w:szCs w:val="28"/>
        </w:rPr>
        <w:t>___                                     ____________________________</w:t>
      </w:r>
    </w:p>
    <w:p w:rsidR="004168C7" w:rsidRDefault="0092508D" w:rsidP="0092508D">
      <w:pPr>
        <w:pStyle w:val="a5"/>
        <w:ind w:left="42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8C7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</w:t>
      </w:r>
    </w:p>
    <w:p w:rsidR="004168C7" w:rsidRDefault="004168C7" w:rsidP="0092508D">
      <w:pPr>
        <w:pStyle w:val="a5"/>
        <w:ind w:left="42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4168C7" w:rsidSect="007B4D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42005"/>
    <w:multiLevelType w:val="multilevel"/>
    <w:tmpl w:val="34D0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C45D7"/>
    <w:multiLevelType w:val="multilevel"/>
    <w:tmpl w:val="0056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0C705F0"/>
    <w:multiLevelType w:val="multilevel"/>
    <w:tmpl w:val="14707D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97"/>
    <w:rsid w:val="001C1254"/>
    <w:rsid w:val="001F7976"/>
    <w:rsid w:val="003610D0"/>
    <w:rsid w:val="004168C7"/>
    <w:rsid w:val="00445E97"/>
    <w:rsid w:val="004B342B"/>
    <w:rsid w:val="005E266A"/>
    <w:rsid w:val="007B4D87"/>
    <w:rsid w:val="008F7425"/>
    <w:rsid w:val="0092508D"/>
    <w:rsid w:val="00A11FBF"/>
    <w:rsid w:val="00B25179"/>
    <w:rsid w:val="00D12C1F"/>
    <w:rsid w:val="00E60DEE"/>
    <w:rsid w:val="00F0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7A10B-12A7-458B-87E0-2C5A3A0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5E97"/>
    <w:rPr>
      <w:color w:val="0000FF"/>
      <w:u w:val="single"/>
    </w:rPr>
  </w:style>
  <w:style w:type="paragraph" w:styleId="a5">
    <w:name w:val="No Spacing"/>
    <w:uiPriority w:val="1"/>
    <w:qFormat/>
    <w:rsid w:val="004168C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168C7"/>
  </w:style>
  <w:style w:type="table" w:styleId="a6">
    <w:name w:val="Table Grid"/>
    <w:basedOn w:val="a1"/>
    <w:uiPriority w:val="59"/>
    <w:rsid w:val="0041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6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Светлакова</dc:creator>
  <cp:keywords/>
  <dc:description/>
  <cp:lastModifiedBy>Ксения Светлакова</cp:lastModifiedBy>
  <cp:revision>4</cp:revision>
  <cp:lastPrinted>2020-03-10T10:27:00Z</cp:lastPrinted>
  <dcterms:created xsi:type="dcterms:W3CDTF">2020-03-10T08:09:00Z</dcterms:created>
  <dcterms:modified xsi:type="dcterms:W3CDTF">2020-03-12T06:31:00Z</dcterms:modified>
</cp:coreProperties>
</file>