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9" w:rsidRPr="00BB429A" w:rsidRDefault="00513899" w:rsidP="00513899">
      <w:pPr>
        <w:pStyle w:val="2"/>
        <w:rPr>
          <w:szCs w:val="32"/>
        </w:rPr>
      </w:pPr>
      <w:r w:rsidRPr="00BB429A">
        <w:rPr>
          <w:szCs w:val="32"/>
        </w:rPr>
        <w:t>Пояснительная записка</w:t>
      </w:r>
    </w:p>
    <w:p w:rsidR="00C46C87" w:rsidRDefault="00513899" w:rsidP="00513899">
      <w:pPr>
        <w:pStyle w:val="3"/>
      </w:pPr>
      <w:r>
        <w:t xml:space="preserve">к заданиям муниципального </w:t>
      </w:r>
      <w:r w:rsidR="00C46C87">
        <w:t>этап</w:t>
      </w:r>
      <w:r>
        <w:t xml:space="preserve">а </w:t>
      </w:r>
      <w:r w:rsidR="00C46C87">
        <w:t xml:space="preserve">Всероссийской </w:t>
      </w:r>
      <w:r>
        <w:t xml:space="preserve">олимпиады </w:t>
      </w:r>
      <w:r w:rsidR="00C46C87">
        <w:t>школьников</w:t>
      </w:r>
    </w:p>
    <w:p w:rsidR="00513899" w:rsidRDefault="007662CF" w:rsidP="00513899">
      <w:pPr>
        <w:pStyle w:val="3"/>
      </w:pPr>
      <w:r>
        <w:t>по би</w:t>
      </w:r>
      <w:r w:rsidR="00513899">
        <w:t>ологии</w:t>
      </w:r>
      <w:r w:rsidR="00C46C87">
        <w:t xml:space="preserve"> </w:t>
      </w:r>
      <w:r w:rsidR="00513899">
        <w:t>20</w:t>
      </w:r>
      <w:r w:rsidR="00765338">
        <w:t>20</w:t>
      </w:r>
      <w:r w:rsidR="00513899">
        <w:t xml:space="preserve"> – 20</w:t>
      </w:r>
      <w:r w:rsidR="004A04FB">
        <w:t>2</w:t>
      </w:r>
      <w:r w:rsidR="00765338">
        <w:t>1</w:t>
      </w:r>
      <w:r w:rsidR="00513899">
        <w:t xml:space="preserve"> учебного года</w:t>
      </w:r>
    </w:p>
    <w:p w:rsidR="00A479AF" w:rsidRPr="00FA4BFD" w:rsidRDefault="00141945" w:rsidP="00FA4BFD">
      <w:pPr>
        <w:pStyle w:val="a3"/>
        <w:jc w:val="center"/>
        <w:rPr>
          <w:b/>
        </w:rPr>
      </w:pPr>
      <w:r>
        <w:rPr>
          <w:b/>
        </w:rPr>
        <w:t>7</w:t>
      </w:r>
      <w:r w:rsidR="00FA4BFD">
        <w:rPr>
          <w:b/>
        </w:rPr>
        <w:t xml:space="preserve"> класс</w:t>
      </w:r>
    </w:p>
    <w:p w:rsidR="00513899" w:rsidRDefault="00513899" w:rsidP="00513899">
      <w:pPr>
        <w:pStyle w:val="a3"/>
        <w:rPr>
          <w:i/>
        </w:rPr>
      </w:pPr>
      <w:r>
        <w:rPr>
          <w:i/>
        </w:rPr>
        <w:t>Пакет документов включает:</w:t>
      </w:r>
    </w:p>
    <w:p w:rsidR="00513899" w:rsidRDefault="00DC4F3C" w:rsidP="00513899">
      <w:pPr>
        <w:pStyle w:val="a3"/>
        <w:numPr>
          <w:ilvl w:val="0"/>
          <w:numId w:val="1"/>
        </w:numPr>
      </w:pPr>
      <w:r>
        <w:t>комплект з</w:t>
      </w:r>
      <w:r w:rsidR="00513899">
        <w:t>адани</w:t>
      </w:r>
      <w:r>
        <w:t>й</w:t>
      </w:r>
      <w:r w:rsidR="00513899">
        <w:t xml:space="preserve"> для </w:t>
      </w:r>
      <w:r w:rsidR="00141945">
        <w:rPr>
          <w:lang w:val="en-US"/>
        </w:rPr>
        <w:t>7</w:t>
      </w:r>
      <w:r w:rsidR="003B57D9">
        <w:t xml:space="preserve"> кл</w:t>
      </w:r>
      <w:r w:rsidR="00D0128B">
        <w:t>асса;</w:t>
      </w:r>
    </w:p>
    <w:p w:rsidR="00765338" w:rsidRDefault="0010560B" w:rsidP="00765338">
      <w:pPr>
        <w:pStyle w:val="a3"/>
        <w:numPr>
          <w:ilvl w:val="0"/>
          <w:numId w:val="1"/>
        </w:numPr>
      </w:pPr>
      <w:r>
        <w:t>комплект</w:t>
      </w:r>
      <w:r w:rsidR="00DC4F3C">
        <w:t xml:space="preserve"> </w:t>
      </w:r>
      <w:r w:rsidR="00901B3F">
        <w:t>ключей с критериями</w:t>
      </w:r>
      <w:r w:rsidR="00513899">
        <w:t xml:space="preserve"> оценивания</w:t>
      </w:r>
      <w:r w:rsidR="00901B3F">
        <w:t xml:space="preserve"> заданий</w:t>
      </w:r>
      <w:r w:rsidR="008C683B">
        <w:t xml:space="preserve"> для </w:t>
      </w:r>
      <w:r w:rsidR="00141945">
        <w:t>7</w:t>
      </w:r>
      <w:r w:rsidR="00D0128B">
        <w:t xml:space="preserve"> класса;</w:t>
      </w:r>
    </w:p>
    <w:p w:rsidR="00513899" w:rsidRDefault="00FA4BFD" w:rsidP="00513899">
      <w:pPr>
        <w:pStyle w:val="a3"/>
        <w:numPr>
          <w:ilvl w:val="0"/>
          <w:numId w:val="1"/>
        </w:numPr>
      </w:pPr>
      <w:r>
        <w:t>п</w:t>
      </w:r>
      <w:r w:rsidR="00513899">
        <w:t>ояснительн</w:t>
      </w:r>
      <w:r w:rsidR="00DC4F3C">
        <w:t>ую</w:t>
      </w:r>
      <w:r w:rsidR="00513899">
        <w:t xml:space="preserve"> записк</w:t>
      </w:r>
      <w:r w:rsidR="00DC4F3C">
        <w:t>у</w:t>
      </w:r>
      <w:r w:rsidR="00513899">
        <w:t>.</w:t>
      </w:r>
    </w:p>
    <w:p w:rsidR="00A50AFF" w:rsidRPr="00E47135" w:rsidRDefault="00675E4B" w:rsidP="00E47135">
      <w:pPr>
        <w:pStyle w:val="a9"/>
        <w:jc w:val="both"/>
        <w:rPr>
          <w:rFonts w:ascii="Calibri" w:eastAsia="Calibri" w:hAnsi="Calibri"/>
          <w:szCs w:val="28"/>
          <w:lang w:val="ru-RU" w:eastAsia="ru-RU"/>
        </w:rPr>
      </w:pPr>
      <w:r w:rsidRPr="00E47135">
        <w:rPr>
          <w:sz w:val="28"/>
          <w:szCs w:val="28"/>
          <w:lang w:val="ru-RU"/>
        </w:rPr>
        <w:tab/>
      </w:r>
      <w:r w:rsidR="00A50AFF" w:rsidRPr="00E47135">
        <w:rPr>
          <w:sz w:val="28"/>
          <w:szCs w:val="28"/>
          <w:lang w:val="ru-RU"/>
        </w:rPr>
        <w:t xml:space="preserve">Согласно </w:t>
      </w:r>
      <w:r w:rsidR="00E47135" w:rsidRPr="00E47135">
        <w:rPr>
          <w:rFonts w:eastAsia="Calibri"/>
          <w:sz w:val="28"/>
          <w:szCs w:val="28"/>
          <w:lang w:val="ru-RU" w:eastAsia="ru-RU"/>
        </w:rPr>
        <w:t xml:space="preserve">«Порядку проведения всероссийской олимпиады школьников» (далее – Порядок), утвержденным приказом Министерства образования и науки Российской Федерации (Минобрнауки России)  от 18 ноября 2013 г. </w:t>
      </w:r>
      <w:r w:rsidR="00E47135" w:rsidRPr="00E47135">
        <w:rPr>
          <w:rFonts w:eastAsia="Calibri"/>
          <w:sz w:val="28"/>
          <w:szCs w:val="28"/>
          <w:lang w:eastAsia="ru-RU"/>
        </w:rPr>
        <w:t>N</w:t>
      </w:r>
      <w:r w:rsidR="00E47135">
        <w:rPr>
          <w:rFonts w:eastAsia="Calibri"/>
          <w:sz w:val="28"/>
          <w:szCs w:val="28"/>
          <w:lang w:val="ru-RU" w:eastAsia="ru-RU"/>
        </w:rPr>
        <w:t xml:space="preserve"> 1252,</w:t>
      </w:r>
      <w:r w:rsidR="00765338">
        <w:rPr>
          <w:rFonts w:eastAsia="Calibri"/>
          <w:sz w:val="28"/>
          <w:szCs w:val="28"/>
          <w:lang w:val="ru-RU" w:eastAsia="ru-RU"/>
        </w:rPr>
        <w:t xml:space="preserve"> Рекомендациям Центральной предметно-методической комиссии по биологии (протокол№1, от 12.07.2020),</w:t>
      </w:r>
      <w:r w:rsidR="00E47135">
        <w:rPr>
          <w:rFonts w:eastAsia="Calibri"/>
          <w:sz w:val="28"/>
          <w:szCs w:val="28"/>
          <w:lang w:val="ru-RU" w:eastAsia="ru-RU"/>
        </w:rPr>
        <w:t xml:space="preserve"> </w:t>
      </w:r>
      <w:r w:rsidR="007662CF" w:rsidRPr="00E47135">
        <w:rPr>
          <w:sz w:val="28"/>
          <w:szCs w:val="28"/>
          <w:lang w:val="ru-RU"/>
        </w:rPr>
        <w:t>в муниципальном туре Всероссийской олимпиады</w:t>
      </w:r>
      <w:r w:rsidR="00A50AFF" w:rsidRPr="00E47135">
        <w:rPr>
          <w:sz w:val="28"/>
          <w:szCs w:val="28"/>
          <w:lang w:val="ru-RU"/>
        </w:rPr>
        <w:t xml:space="preserve"> </w:t>
      </w:r>
      <w:r w:rsidR="007662CF" w:rsidRPr="00E47135">
        <w:rPr>
          <w:sz w:val="28"/>
          <w:szCs w:val="28"/>
          <w:lang w:val="ru-RU"/>
        </w:rPr>
        <w:t xml:space="preserve">школьников по биологии участвуют ученики </w:t>
      </w:r>
      <w:r w:rsidR="005A250B" w:rsidRPr="00E47135">
        <w:rPr>
          <w:sz w:val="28"/>
          <w:szCs w:val="28"/>
          <w:lang w:val="ru-RU"/>
        </w:rPr>
        <w:t>7-11</w:t>
      </w:r>
      <w:r w:rsidR="009213AA" w:rsidRPr="00E47135">
        <w:rPr>
          <w:sz w:val="28"/>
          <w:szCs w:val="28"/>
          <w:lang w:val="ru-RU"/>
        </w:rPr>
        <w:t xml:space="preserve"> класс</w:t>
      </w:r>
      <w:r w:rsidR="005A250B" w:rsidRPr="00E47135">
        <w:rPr>
          <w:sz w:val="28"/>
          <w:szCs w:val="28"/>
          <w:lang w:val="ru-RU"/>
        </w:rPr>
        <w:t>ов.</w:t>
      </w:r>
      <w:r w:rsidR="00CE1FE3" w:rsidRPr="00E47135">
        <w:rPr>
          <w:sz w:val="28"/>
          <w:szCs w:val="28"/>
          <w:lang w:val="ru-RU"/>
        </w:rPr>
        <w:t xml:space="preserve"> </w:t>
      </w:r>
      <w:r w:rsidR="00765338">
        <w:rPr>
          <w:sz w:val="28"/>
          <w:szCs w:val="28"/>
          <w:lang w:val="ru-RU"/>
        </w:rPr>
        <w:t xml:space="preserve"> </w:t>
      </w:r>
    </w:p>
    <w:p w:rsidR="00BB429A" w:rsidRPr="004139A4" w:rsidRDefault="00BB429A" w:rsidP="00047E09">
      <w:pPr>
        <w:ind w:firstLine="567"/>
        <w:jc w:val="both"/>
        <w:rPr>
          <w:rFonts w:eastAsia="MS Mincho"/>
          <w:sz w:val="28"/>
          <w:szCs w:val="28"/>
          <w:lang w:val="ru-RU"/>
        </w:rPr>
      </w:pPr>
      <w:r w:rsidRPr="0010560B">
        <w:rPr>
          <w:sz w:val="28"/>
          <w:szCs w:val="28"/>
          <w:lang w:val="ru-RU"/>
        </w:rPr>
        <w:t xml:space="preserve">Муниципальный этап состоит из </w:t>
      </w:r>
      <w:r w:rsidR="0010560B">
        <w:rPr>
          <w:sz w:val="28"/>
          <w:szCs w:val="28"/>
          <w:lang w:val="ru-RU"/>
        </w:rPr>
        <w:t>одного</w:t>
      </w:r>
      <w:r w:rsidRPr="0010560B">
        <w:rPr>
          <w:sz w:val="28"/>
          <w:szCs w:val="28"/>
          <w:lang w:val="ru-RU"/>
        </w:rPr>
        <w:t xml:space="preserve"> тур</w:t>
      </w:r>
      <w:r w:rsidR="0010560B">
        <w:rPr>
          <w:sz w:val="28"/>
          <w:szCs w:val="28"/>
          <w:lang w:val="ru-RU"/>
        </w:rPr>
        <w:t>а</w:t>
      </w:r>
      <w:r w:rsidRPr="0010560B">
        <w:rPr>
          <w:sz w:val="28"/>
          <w:szCs w:val="28"/>
          <w:lang w:val="ru-RU"/>
        </w:rPr>
        <w:t xml:space="preserve"> – </w:t>
      </w:r>
      <w:r w:rsidRPr="00D86767">
        <w:rPr>
          <w:b/>
          <w:sz w:val="28"/>
          <w:szCs w:val="28"/>
          <w:lang w:val="ru-RU"/>
        </w:rPr>
        <w:t>теоретического</w:t>
      </w:r>
      <w:r w:rsidR="004139A4" w:rsidRPr="00D86767">
        <w:rPr>
          <w:sz w:val="28"/>
          <w:szCs w:val="28"/>
          <w:lang w:val="ru-RU"/>
        </w:rPr>
        <w:t>.</w:t>
      </w:r>
      <w:r w:rsidR="004139A4" w:rsidRPr="004139A4">
        <w:rPr>
          <w:sz w:val="28"/>
          <w:szCs w:val="28"/>
          <w:lang w:val="ru-RU"/>
        </w:rPr>
        <w:t xml:space="preserve"> </w:t>
      </w:r>
      <w:r w:rsidR="0010560B">
        <w:rPr>
          <w:rFonts w:eastAsia="MS Mincho"/>
          <w:bCs/>
          <w:iCs/>
          <w:sz w:val="28"/>
          <w:szCs w:val="28"/>
          <w:lang w:val="ru-RU"/>
        </w:rPr>
        <w:t>Его п</w:t>
      </w:r>
      <w:r w:rsidR="004139A4" w:rsidRPr="0010560B">
        <w:rPr>
          <w:rFonts w:eastAsia="MS Mincho"/>
          <w:bCs/>
          <w:iCs/>
          <w:sz w:val="28"/>
          <w:szCs w:val="28"/>
          <w:lang w:val="ru-RU"/>
        </w:rPr>
        <w:t>родолжительность</w:t>
      </w:r>
      <w:r w:rsidR="00901B3F">
        <w:rPr>
          <w:rFonts w:eastAsia="MS Mincho"/>
          <w:sz w:val="28"/>
          <w:szCs w:val="28"/>
          <w:lang w:val="ru-RU"/>
        </w:rPr>
        <w:t xml:space="preserve"> </w:t>
      </w:r>
      <w:r w:rsidR="00765338">
        <w:rPr>
          <w:rFonts w:eastAsia="MS Mincho"/>
          <w:sz w:val="28"/>
          <w:szCs w:val="28"/>
          <w:lang w:val="ru-RU"/>
        </w:rPr>
        <w:t>2</w:t>
      </w:r>
      <w:r w:rsidR="00E30157" w:rsidRPr="007662CF">
        <w:rPr>
          <w:i/>
          <w:sz w:val="28"/>
          <w:szCs w:val="28"/>
          <w:lang w:val="ru-RU"/>
        </w:rPr>
        <w:t xml:space="preserve"> </w:t>
      </w:r>
      <w:r w:rsidR="00E30157" w:rsidRPr="007662CF">
        <w:rPr>
          <w:sz w:val="28"/>
          <w:szCs w:val="28"/>
          <w:lang w:val="ru-RU"/>
        </w:rPr>
        <w:t>астрономических</w:t>
      </w:r>
      <w:r w:rsidR="0010560B">
        <w:rPr>
          <w:rFonts w:eastAsia="MS Mincho"/>
          <w:sz w:val="28"/>
          <w:szCs w:val="28"/>
          <w:lang w:val="ru-RU"/>
        </w:rPr>
        <w:t xml:space="preserve"> </w:t>
      </w:r>
      <w:r w:rsidR="004139A4" w:rsidRPr="004139A4">
        <w:rPr>
          <w:rFonts w:eastAsia="MS Mincho"/>
          <w:sz w:val="28"/>
          <w:szCs w:val="28"/>
          <w:lang w:val="ru-RU"/>
        </w:rPr>
        <w:t>часа</w:t>
      </w:r>
      <w:r w:rsidR="007662CF">
        <w:rPr>
          <w:rFonts w:eastAsia="MS Mincho"/>
          <w:sz w:val="28"/>
          <w:szCs w:val="28"/>
          <w:lang w:val="ru-RU"/>
        </w:rPr>
        <w:t xml:space="preserve"> (1</w:t>
      </w:r>
      <w:r w:rsidR="00765338">
        <w:rPr>
          <w:rFonts w:eastAsia="MS Mincho"/>
          <w:sz w:val="28"/>
          <w:szCs w:val="28"/>
          <w:lang w:val="ru-RU"/>
        </w:rPr>
        <w:t>2</w:t>
      </w:r>
      <w:r w:rsidR="007662CF">
        <w:rPr>
          <w:rFonts w:eastAsia="MS Mincho"/>
          <w:sz w:val="28"/>
          <w:szCs w:val="28"/>
          <w:lang w:val="ru-RU"/>
        </w:rPr>
        <w:t>0 минут)</w:t>
      </w:r>
      <w:r w:rsidR="004139A4" w:rsidRPr="004139A4">
        <w:rPr>
          <w:rFonts w:eastAsia="MS Mincho"/>
          <w:sz w:val="28"/>
          <w:szCs w:val="28"/>
          <w:lang w:val="ru-RU"/>
        </w:rPr>
        <w:t>.</w:t>
      </w:r>
    </w:p>
    <w:p w:rsidR="00BB429A" w:rsidRDefault="00BB429A" w:rsidP="00047E09">
      <w:pPr>
        <w:pStyle w:val="a3"/>
        <w:ind w:firstLine="540"/>
        <w:jc w:val="both"/>
      </w:pPr>
      <w:r>
        <w:t xml:space="preserve">Основу </w:t>
      </w:r>
      <w:r w:rsidRPr="0010560B">
        <w:t>теоретического тура</w:t>
      </w:r>
      <w:r>
        <w:t xml:space="preserve"> олимп</w:t>
      </w:r>
      <w:r w:rsidR="007D5BD1">
        <w:t>иады составляют тестовые задания, содержание которых</w:t>
      </w:r>
      <w:r>
        <w:t xml:space="preserve"> </w:t>
      </w:r>
      <w:r w:rsidR="007D5BD1">
        <w:t>позволяет не только проверять предметные знания школьников, но и их умение решать</w:t>
      </w:r>
      <w:r w:rsidR="008365A2">
        <w:t xml:space="preserve"> биологические проблемы, анализирова</w:t>
      </w:r>
      <w:r w:rsidR="007D5BD1">
        <w:t xml:space="preserve">ть </w:t>
      </w:r>
      <w:r w:rsidR="008365A2">
        <w:t>результаты простейших экспериментов</w:t>
      </w:r>
      <w:r w:rsidR="007D5BD1">
        <w:t>.</w:t>
      </w:r>
      <w:r>
        <w:t xml:space="preserve"> Выполнение заданий такого формата потребует от учащихся не тольк</w:t>
      </w:r>
      <w:r w:rsidR="007662CF">
        <w:t>о знаний понятийного аппарата би</w:t>
      </w:r>
      <w:r>
        <w:t>ологии, но и умения оперирова</w:t>
      </w:r>
      <w:r w:rsidR="007662CF">
        <w:t xml:space="preserve">ть </w:t>
      </w:r>
      <w:r>
        <w:t>собственными знаниями, анализировать содержание и объём понятий, находить общее и различное, внятно и аргументировано излаг</w:t>
      </w:r>
      <w:r w:rsidR="007662CF">
        <w:t>ать свою позицию на бумаге</w:t>
      </w:r>
      <w:r>
        <w:t xml:space="preserve">. </w:t>
      </w:r>
    </w:p>
    <w:p w:rsidR="004A04FB" w:rsidRDefault="00BB429A" w:rsidP="00047E09">
      <w:pPr>
        <w:pStyle w:val="a3"/>
        <w:ind w:firstLine="540"/>
        <w:jc w:val="both"/>
      </w:pPr>
      <w:r>
        <w:t>Теоретический тур состоит из тестовых заданий</w:t>
      </w:r>
      <w:r w:rsidR="007D5BD1">
        <w:t xml:space="preserve"> четырех типов</w:t>
      </w:r>
      <w:r w:rsidR="00CB107B" w:rsidRPr="00CB107B">
        <w:t>,</w:t>
      </w:r>
      <w:r w:rsidR="00CB107B">
        <w:t xml:space="preserve"> кот</w:t>
      </w:r>
      <w:r w:rsidR="00732055">
        <w:t>о</w:t>
      </w:r>
      <w:r w:rsidR="00141945">
        <w:t xml:space="preserve">рые максимально оцениваются в </w:t>
      </w:r>
      <w:r w:rsidR="00D76C20">
        <w:t>44</w:t>
      </w:r>
      <w:r w:rsidR="00CB107B">
        <w:t xml:space="preserve"> балл</w:t>
      </w:r>
      <w:r w:rsidR="00D76C20">
        <w:t>а</w:t>
      </w:r>
      <w:r w:rsidR="00CB107B">
        <w:t>.</w:t>
      </w:r>
      <w:r w:rsidR="00FA4BFD">
        <w:t xml:space="preserve"> </w:t>
      </w:r>
    </w:p>
    <w:p w:rsidR="004A04FB" w:rsidRDefault="004A04FB" w:rsidP="00047E09">
      <w:pPr>
        <w:pStyle w:val="a3"/>
        <w:ind w:firstLine="540"/>
        <w:jc w:val="both"/>
      </w:pPr>
      <w:r>
        <w:t>В части</w:t>
      </w:r>
      <w:r w:rsidRPr="004A04FB">
        <w:t xml:space="preserve"> </w:t>
      </w:r>
      <w:r>
        <w:t>I</w:t>
      </w:r>
      <w:r w:rsidRPr="004A04FB">
        <w:t xml:space="preserve"> </w:t>
      </w:r>
      <w:r>
        <w:t xml:space="preserve">предлагается </w:t>
      </w:r>
      <w:r w:rsidR="00141945">
        <w:t>2</w:t>
      </w:r>
      <w:r w:rsidR="007D5BD1">
        <w:t>0</w:t>
      </w:r>
      <w:r w:rsidR="0010560B">
        <w:t xml:space="preserve"> тестовых заданий, </w:t>
      </w:r>
      <w:r>
        <w:t xml:space="preserve">которые </w:t>
      </w:r>
      <w:r w:rsidR="0010560B">
        <w:t>оценива</w:t>
      </w:r>
      <w:r w:rsidR="00CB107B">
        <w:t>ются</w:t>
      </w:r>
      <w:r w:rsidR="0010560B">
        <w:t xml:space="preserve"> по </w:t>
      </w:r>
      <w:r w:rsidR="007D5BD1">
        <w:t>1</w:t>
      </w:r>
      <w:r w:rsidR="0010560B">
        <w:t xml:space="preserve"> баллу за </w:t>
      </w:r>
      <w:r w:rsidR="007D5BD1">
        <w:t xml:space="preserve">выбор одного правильного ответа из четырех возможных. </w:t>
      </w:r>
    </w:p>
    <w:p w:rsidR="004A04FB" w:rsidRDefault="004A04FB" w:rsidP="00047E09">
      <w:pPr>
        <w:pStyle w:val="a3"/>
        <w:ind w:firstLine="540"/>
        <w:jc w:val="both"/>
      </w:pPr>
      <w:r>
        <w:t xml:space="preserve">Часть  </w:t>
      </w:r>
      <w:r>
        <w:rPr>
          <w:lang w:val="en-US"/>
        </w:rPr>
        <w:t>II</w:t>
      </w:r>
      <w:r>
        <w:t xml:space="preserve"> содержит </w:t>
      </w:r>
      <w:r w:rsidR="00D76C20">
        <w:t>4</w:t>
      </w:r>
      <w:r w:rsidR="0010560B">
        <w:t xml:space="preserve"> тестовых заданий, оцениваемых по 2 балла за правильный выбор</w:t>
      </w:r>
      <w:r w:rsidR="0002113E">
        <w:t xml:space="preserve"> одного правильного варианта из </w:t>
      </w:r>
      <w:r w:rsidR="00D76C20">
        <w:t>четырех</w:t>
      </w:r>
      <w:r w:rsidR="0002113E">
        <w:t xml:space="preserve"> возможных, но требующих предварите</w:t>
      </w:r>
      <w:r w:rsidR="008C683B">
        <w:t xml:space="preserve">льного множественного выбора. </w:t>
      </w:r>
    </w:p>
    <w:p w:rsidR="004A04FB" w:rsidRDefault="004A04FB" w:rsidP="00047E09">
      <w:pPr>
        <w:pStyle w:val="a3"/>
        <w:ind w:firstLine="540"/>
        <w:jc w:val="both"/>
      </w:pPr>
      <w:r>
        <w:t xml:space="preserve">Часть  </w:t>
      </w:r>
      <w:r>
        <w:rPr>
          <w:lang w:val="en-US"/>
        </w:rPr>
        <w:t>III</w:t>
      </w:r>
      <w:r w:rsidRPr="004A04FB">
        <w:t xml:space="preserve"> </w:t>
      </w:r>
      <w:r>
        <w:t xml:space="preserve">состоит из </w:t>
      </w:r>
      <w:r w:rsidR="00D76C20">
        <w:t>6</w:t>
      </w:r>
      <w:r w:rsidR="0002113E">
        <w:t xml:space="preserve"> заданий в виде суждений, с каждым из которых следует либо согласиться, либо отклонить, оцениваемых п</w:t>
      </w:r>
      <w:r w:rsidR="008C683B">
        <w:t xml:space="preserve">о 1 баллу за правильный выбор. </w:t>
      </w:r>
      <w:r w:rsidRPr="004A04FB">
        <w:t xml:space="preserve"> </w:t>
      </w:r>
    </w:p>
    <w:p w:rsidR="00732055" w:rsidRPr="00732055" w:rsidRDefault="004A04FB" w:rsidP="00732055">
      <w:pPr>
        <w:pStyle w:val="a9"/>
        <w:jc w:val="both"/>
        <w:rPr>
          <w:rFonts w:eastAsia="Calibri"/>
          <w:sz w:val="28"/>
          <w:szCs w:val="28"/>
          <w:lang w:val="ru-RU"/>
        </w:rPr>
      </w:pPr>
      <w:r w:rsidRPr="00732055">
        <w:rPr>
          <w:sz w:val="28"/>
          <w:szCs w:val="28"/>
          <w:lang w:val="ru-RU"/>
        </w:rPr>
        <w:t xml:space="preserve">Часть </w:t>
      </w:r>
      <w:r w:rsidRPr="00732055">
        <w:rPr>
          <w:sz w:val="28"/>
          <w:szCs w:val="28"/>
        </w:rPr>
        <w:t>IV</w:t>
      </w:r>
      <w:r w:rsidRPr="00732055">
        <w:rPr>
          <w:sz w:val="28"/>
          <w:szCs w:val="28"/>
          <w:lang w:val="ru-RU"/>
        </w:rPr>
        <w:t xml:space="preserve"> </w:t>
      </w:r>
      <w:r w:rsidR="00141945">
        <w:rPr>
          <w:rFonts w:eastAsia="Calibri"/>
          <w:sz w:val="28"/>
          <w:szCs w:val="28"/>
          <w:lang w:val="ru-RU"/>
        </w:rPr>
        <w:t xml:space="preserve"> задание</w:t>
      </w:r>
      <w:r w:rsidR="00732055" w:rsidRPr="00732055">
        <w:rPr>
          <w:rFonts w:eastAsia="Calibri"/>
          <w:sz w:val="28"/>
          <w:szCs w:val="28"/>
          <w:lang w:val="ru-RU"/>
        </w:rPr>
        <w:t xml:space="preserve"> на соответствие, за кото</w:t>
      </w:r>
      <w:r w:rsidR="00141945">
        <w:rPr>
          <w:rFonts w:eastAsia="Calibri"/>
          <w:sz w:val="28"/>
          <w:szCs w:val="28"/>
          <w:lang w:val="ru-RU"/>
        </w:rPr>
        <w:t xml:space="preserve">рые можно получить максимально </w:t>
      </w:r>
      <w:r w:rsidR="00D76C20">
        <w:rPr>
          <w:rFonts w:eastAsia="Calibri"/>
          <w:sz w:val="28"/>
          <w:szCs w:val="28"/>
          <w:lang w:val="ru-RU"/>
        </w:rPr>
        <w:t>10</w:t>
      </w:r>
      <w:r w:rsidR="00141945">
        <w:rPr>
          <w:rFonts w:eastAsia="Calibri"/>
          <w:sz w:val="28"/>
          <w:szCs w:val="28"/>
          <w:lang w:val="ru-RU"/>
        </w:rPr>
        <w:t xml:space="preserve"> балл</w:t>
      </w:r>
      <w:r w:rsidR="00D76C20">
        <w:rPr>
          <w:rFonts w:eastAsia="Calibri"/>
          <w:sz w:val="28"/>
          <w:szCs w:val="28"/>
          <w:lang w:val="ru-RU"/>
        </w:rPr>
        <w:t>ов</w:t>
      </w:r>
      <w:r w:rsidR="00732055" w:rsidRPr="00732055">
        <w:rPr>
          <w:rFonts w:eastAsia="Calibri"/>
          <w:sz w:val="28"/>
          <w:szCs w:val="28"/>
          <w:lang w:val="ru-RU"/>
        </w:rPr>
        <w:t xml:space="preserve">. </w:t>
      </w:r>
    </w:p>
    <w:p w:rsidR="00BB429A" w:rsidRPr="0074273B" w:rsidRDefault="004A04FB" w:rsidP="00732055">
      <w:pPr>
        <w:pStyle w:val="a9"/>
        <w:jc w:val="both"/>
        <w:rPr>
          <w:sz w:val="28"/>
          <w:szCs w:val="28"/>
          <w:lang w:val="ru-RU"/>
        </w:rPr>
      </w:pPr>
      <w:r w:rsidRPr="00732055">
        <w:rPr>
          <w:sz w:val="28"/>
          <w:szCs w:val="28"/>
          <w:lang w:val="ru-RU"/>
        </w:rPr>
        <w:t xml:space="preserve"> Разнообразные </w:t>
      </w:r>
      <w:r w:rsidR="0002113E" w:rsidRPr="00732055">
        <w:rPr>
          <w:sz w:val="28"/>
          <w:szCs w:val="28"/>
          <w:lang w:val="ru-RU"/>
        </w:rPr>
        <w:t>формы тестовых заданий</w:t>
      </w:r>
      <w:r w:rsidR="0010560B" w:rsidRPr="00732055">
        <w:rPr>
          <w:sz w:val="28"/>
          <w:szCs w:val="28"/>
          <w:lang w:val="ru-RU"/>
        </w:rPr>
        <w:t xml:space="preserve"> позволяют оперативно проконтролировать большой объем содержания.</w:t>
      </w:r>
      <w:r w:rsidR="00BB429A" w:rsidRPr="00732055">
        <w:rPr>
          <w:sz w:val="28"/>
          <w:szCs w:val="28"/>
          <w:lang w:val="ru-RU"/>
        </w:rPr>
        <w:t xml:space="preserve"> </w:t>
      </w:r>
      <w:r w:rsidR="00BB429A" w:rsidRPr="0074273B">
        <w:rPr>
          <w:sz w:val="28"/>
          <w:szCs w:val="28"/>
          <w:lang w:val="ru-RU"/>
        </w:rPr>
        <w:t>П</w:t>
      </w:r>
      <w:r w:rsidR="0002113E" w:rsidRPr="0074273B">
        <w:rPr>
          <w:sz w:val="28"/>
          <w:szCs w:val="28"/>
          <w:lang w:val="ru-RU"/>
        </w:rPr>
        <w:t xml:space="preserve">роверяются </w:t>
      </w:r>
      <w:r w:rsidR="00DA5D6C" w:rsidRPr="0074273B">
        <w:rPr>
          <w:sz w:val="28"/>
          <w:szCs w:val="28"/>
          <w:lang w:val="ru-RU"/>
        </w:rPr>
        <w:t>знания</w:t>
      </w:r>
      <w:r w:rsidR="0002113E" w:rsidRPr="0074273B">
        <w:rPr>
          <w:sz w:val="28"/>
          <w:szCs w:val="28"/>
          <w:lang w:val="ru-RU"/>
        </w:rPr>
        <w:t xml:space="preserve"> учащихся по би</w:t>
      </w:r>
      <w:r w:rsidR="00BB429A" w:rsidRPr="0074273B">
        <w:rPr>
          <w:sz w:val="28"/>
          <w:szCs w:val="28"/>
          <w:lang w:val="ru-RU"/>
        </w:rPr>
        <w:t>ологии, владение терминологией, знание персоналий, значимых событ</w:t>
      </w:r>
      <w:r w:rsidR="0002113E" w:rsidRPr="0074273B">
        <w:rPr>
          <w:sz w:val="28"/>
          <w:szCs w:val="28"/>
          <w:lang w:val="ru-RU"/>
        </w:rPr>
        <w:t>ий, региональных особенностей би</w:t>
      </w:r>
      <w:r w:rsidR="00BB429A" w:rsidRPr="0074273B">
        <w:rPr>
          <w:sz w:val="28"/>
          <w:szCs w:val="28"/>
          <w:lang w:val="ru-RU"/>
        </w:rPr>
        <w:t xml:space="preserve">ологии Среднего Урала, умения участников олимпиады обобщать, находить соответствие, анализировать и т.д. </w:t>
      </w:r>
      <w:r w:rsidR="00CB107B" w:rsidRPr="0074273B">
        <w:rPr>
          <w:sz w:val="28"/>
          <w:szCs w:val="28"/>
          <w:lang w:val="ru-RU"/>
        </w:rPr>
        <w:t xml:space="preserve"> </w:t>
      </w:r>
    </w:p>
    <w:p w:rsidR="00BB429A" w:rsidRDefault="00D31CF8" w:rsidP="00BB1DDB">
      <w:pPr>
        <w:pStyle w:val="a3"/>
        <w:ind w:firstLine="540"/>
        <w:jc w:val="both"/>
      </w:pPr>
      <w:r>
        <w:t>В содержание заданий теоретического тура</w:t>
      </w:r>
      <w:r w:rsidR="00141945">
        <w:t xml:space="preserve"> для школьников 7</w:t>
      </w:r>
      <w:r w:rsidR="008365A2">
        <w:t xml:space="preserve"> класса входят материалы из следующих разделов </w:t>
      </w:r>
      <w:r w:rsidR="00732055">
        <w:t xml:space="preserve">биологии: </w:t>
      </w:r>
      <w:r w:rsidR="00E04488">
        <w:t>Признаки живых организмов, Царство бактерии, Царство грибы, Царство растений</w:t>
      </w:r>
      <w:r w:rsidR="00141945">
        <w:t xml:space="preserve">, Царство животных, </w:t>
      </w:r>
      <w:r w:rsidR="00DA5D6C">
        <w:t>которые изучаютс</w:t>
      </w:r>
      <w:r w:rsidR="00141945">
        <w:t>я в 6-7</w:t>
      </w:r>
      <w:r w:rsidR="000E1FBD">
        <w:t xml:space="preserve"> класс</w:t>
      </w:r>
      <w:r w:rsidR="00141945">
        <w:t>ах</w:t>
      </w:r>
      <w:r w:rsidR="000E1FBD">
        <w:t>.</w:t>
      </w:r>
    </w:p>
    <w:p w:rsidR="005A250B" w:rsidRDefault="00BB429A" w:rsidP="00DB7A13">
      <w:pPr>
        <w:pStyle w:val="a3"/>
        <w:jc w:val="both"/>
      </w:pPr>
      <w:r>
        <w:lastRenderedPageBreak/>
        <w:tab/>
        <w:t xml:space="preserve">Все задания </w:t>
      </w:r>
      <w:r w:rsidR="00901B3F">
        <w:t>распечатываются</w:t>
      </w:r>
      <w:r>
        <w:t xml:space="preserve"> на бумажных носителях, </w:t>
      </w:r>
      <w:r w:rsidR="00DA5D6C">
        <w:t>ответы,</w:t>
      </w:r>
      <w:r>
        <w:t xml:space="preserve"> учащиеся помещают непосредственно на бланках заданий. </w:t>
      </w:r>
    </w:p>
    <w:p w:rsidR="00343802" w:rsidRPr="00DB7A13" w:rsidRDefault="00BB1DDB" w:rsidP="005A250B">
      <w:pPr>
        <w:pStyle w:val="a3"/>
        <w:ind w:firstLine="709"/>
        <w:jc w:val="both"/>
      </w:pPr>
      <w:r>
        <w:t>Уровень сложности большей части заданий соответствует школьному, содержание вопросо</w:t>
      </w:r>
      <w:r w:rsidR="00BA4DC8">
        <w:t>в соответствует программно-методическим материалам</w:t>
      </w:r>
      <w:r>
        <w:t xml:space="preserve"> по биологии </w:t>
      </w:r>
      <w:r w:rsidR="00BA4DC8">
        <w:t xml:space="preserve">для учащихся </w:t>
      </w:r>
      <w:r w:rsidR="00141945">
        <w:t>6-7</w:t>
      </w:r>
      <w:r>
        <w:t xml:space="preserve"> классов, рекомендованным</w:t>
      </w:r>
      <w:r w:rsidR="00BA4DC8">
        <w:t xml:space="preserve"> компетентными органами управления образованием Российской Федерации. Отдельные задания – повышенной сложности. Основная цель введения таких заданий – ориентация участников олимпиады на содержание заданий следующих этапов всероссийской олимпиады.</w:t>
      </w:r>
      <w:r w:rsidR="00DB7A13">
        <w:t xml:space="preserve"> Постепенное усложнение заданий дает необходимый опыт участникам</w:t>
      </w:r>
      <w:r w:rsidR="00FF3F94" w:rsidRPr="00343802">
        <w:rPr>
          <w:szCs w:val="28"/>
        </w:rPr>
        <w:t>, который будет востребован для участия в региональном и  заключите</w:t>
      </w:r>
      <w:r w:rsidR="00DB7A13">
        <w:rPr>
          <w:szCs w:val="28"/>
        </w:rPr>
        <w:t xml:space="preserve">льном этапах </w:t>
      </w:r>
      <w:r w:rsidR="00FF3F94" w:rsidRPr="00343802">
        <w:rPr>
          <w:szCs w:val="28"/>
        </w:rPr>
        <w:t xml:space="preserve"> </w:t>
      </w:r>
      <w:r w:rsidR="00DB7A13">
        <w:rPr>
          <w:szCs w:val="28"/>
        </w:rPr>
        <w:t>олимпиады</w:t>
      </w:r>
      <w:r w:rsidR="00FF3F94" w:rsidRPr="00343802">
        <w:rPr>
          <w:szCs w:val="28"/>
        </w:rPr>
        <w:t>.</w:t>
      </w:r>
    </w:p>
    <w:p w:rsidR="00BB429A" w:rsidRPr="00343802" w:rsidRDefault="00BB429A" w:rsidP="00343802">
      <w:pPr>
        <w:ind w:firstLine="567"/>
        <w:jc w:val="both"/>
        <w:rPr>
          <w:sz w:val="28"/>
          <w:szCs w:val="28"/>
          <w:lang w:val="ru-RU"/>
        </w:rPr>
      </w:pPr>
      <w:r w:rsidRPr="00343802">
        <w:rPr>
          <w:sz w:val="28"/>
          <w:szCs w:val="28"/>
          <w:lang w:val="ru-RU"/>
        </w:rPr>
        <w:t>При создании конкур</w:t>
      </w:r>
      <w:r w:rsidR="00DB7A13">
        <w:rPr>
          <w:sz w:val="28"/>
          <w:szCs w:val="28"/>
          <w:lang w:val="ru-RU"/>
        </w:rPr>
        <w:t>сных заданий для олимпиады по би</w:t>
      </w:r>
      <w:r w:rsidRPr="00343802">
        <w:rPr>
          <w:sz w:val="28"/>
          <w:szCs w:val="28"/>
          <w:lang w:val="ru-RU"/>
        </w:rPr>
        <w:t>ологии были использованы следующие нормативно-правовые документы:</w:t>
      </w:r>
    </w:p>
    <w:p w:rsidR="00BB429A" w:rsidRDefault="005A250B" w:rsidP="00332872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Рекомендации </w:t>
      </w:r>
      <w:r w:rsidR="00DB7A13">
        <w:rPr>
          <w:sz w:val="28"/>
          <w:szCs w:val="28"/>
          <w:lang w:val="ru-RU"/>
        </w:rPr>
        <w:t xml:space="preserve">по проведению </w:t>
      </w:r>
      <w:r w:rsidR="000D37D7">
        <w:rPr>
          <w:sz w:val="28"/>
          <w:szCs w:val="28"/>
          <w:lang w:val="ru-RU"/>
        </w:rPr>
        <w:t>школьного и муниципального этапов</w:t>
      </w:r>
      <w:r w:rsidR="00332872" w:rsidRPr="00332872">
        <w:rPr>
          <w:sz w:val="28"/>
          <w:szCs w:val="28"/>
          <w:lang w:val="ru-RU"/>
        </w:rPr>
        <w:t xml:space="preserve"> всеросси</w:t>
      </w:r>
      <w:r w:rsidR="00DB7A13">
        <w:rPr>
          <w:sz w:val="28"/>
          <w:szCs w:val="28"/>
          <w:lang w:val="ru-RU"/>
        </w:rPr>
        <w:t>йской олимпиа</w:t>
      </w:r>
      <w:r w:rsidR="00EE00B1">
        <w:rPr>
          <w:sz w:val="28"/>
          <w:szCs w:val="28"/>
          <w:lang w:val="ru-RU"/>
        </w:rPr>
        <w:t>ды школьников по биологии в 20</w:t>
      </w:r>
      <w:r w:rsidR="00D76C20">
        <w:rPr>
          <w:sz w:val="28"/>
          <w:szCs w:val="28"/>
          <w:lang w:val="ru-RU"/>
        </w:rPr>
        <w:t>20</w:t>
      </w:r>
      <w:r w:rsidR="00EE00B1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</w:t>
      </w:r>
      <w:r w:rsidR="00D76C20">
        <w:rPr>
          <w:sz w:val="28"/>
          <w:szCs w:val="28"/>
          <w:lang w:val="ru-RU"/>
        </w:rPr>
        <w:t>1</w:t>
      </w:r>
      <w:r w:rsidR="00DB7A13">
        <w:rPr>
          <w:sz w:val="28"/>
          <w:szCs w:val="28"/>
          <w:lang w:val="ru-RU"/>
        </w:rPr>
        <w:t xml:space="preserve"> учебном</w:t>
      </w:r>
      <w:r w:rsidR="00332872" w:rsidRPr="00332872">
        <w:rPr>
          <w:sz w:val="28"/>
          <w:szCs w:val="28"/>
          <w:lang w:val="ru-RU"/>
        </w:rPr>
        <w:t xml:space="preserve"> год</w:t>
      </w:r>
      <w:r w:rsidR="00DB7A13">
        <w:rPr>
          <w:sz w:val="28"/>
          <w:szCs w:val="28"/>
          <w:lang w:val="ru-RU"/>
        </w:rPr>
        <w:t>у.</w:t>
      </w:r>
      <w:r w:rsidR="00BB429A">
        <w:rPr>
          <w:sz w:val="28"/>
          <w:szCs w:val="28"/>
          <w:lang w:val="ru-RU"/>
        </w:rPr>
        <w:t xml:space="preserve"> Москва</w:t>
      </w:r>
      <w:r w:rsidR="00EF4D10" w:rsidRPr="005A250B">
        <w:rPr>
          <w:sz w:val="28"/>
          <w:szCs w:val="28"/>
          <w:lang w:val="ru-RU"/>
        </w:rPr>
        <w:t>,</w:t>
      </w:r>
      <w:r w:rsidR="00BB429A">
        <w:rPr>
          <w:sz w:val="28"/>
          <w:szCs w:val="28"/>
          <w:lang w:val="ru-RU"/>
        </w:rPr>
        <w:t xml:space="preserve"> 20</w:t>
      </w:r>
      <w:r w:rsidR="00D76C20">
        <w:rPr>
          <w:sz w:val="28"/>
          <w:szCs w:val="28"/>
          <w:lang w:val="ru-RU"/>
        </w:rPr>
        <w:t>20</w:t>
      </w:r>
      <w:bookmarkStart w:id="0" w:name="_GoBack"/>
      <w:bookmarkEnd w:id="0"/>
      <w:r w:rsidR="00BB429A">
        <w:rPr>
          <w:sz w:val="28"/>
          <w:szCs w:val="28"/>
          <w:lang w:val="ru-RU"/>
        </w:rPr>
        <w:t>.</w:t>
      </w:r>
    </w:p>
    <w:p w:rsidR="005E3EC0" w:rsidRDefault="00BB429A" w:rsidP="005E3EC0">
      <w:pPr>
        <w:numPr>
          <w:ilvl w:val="0"/>
          <w:numId w:val="2"/>
        </w:numPr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Государственный образовательный стандарт (федеральный компонент) начального общего, основного общего и среднего (полного) общего образования (Приказ Министерства образования Российской Федерации от 05.03.2004г. №1089).</w:t>
      </w:r>
    </w:p>
    <w:p w:rsidR="00EE00B1" w:rsidRDefault="00EE00B1" w:rsidP="00EE00B1">
      <w:pPr>
        <w:numPr>
          <w:ilvl w:val="0"/>
          <w:numId w:val="2"/>
        </w:numPr>
        <w:ind w:left="0" w:firstLine="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Приказ Минобрнауки России от 23.06.2015 N 609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</w:t>
      </w:r>
    </w:p>
    <w:p w:rsidR="00EE00B1" w:rsidRDefault="00EE00B1" w:rsidP="00EE00B1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Федерации от 5 марта 2004 г. N 1089".</w:t>
      </w:r>
    </w:p>
    <w:p w:rsidR="00EE00B1" w:rsidRPr="005E3EC0" w:rsidRDefault="00EE00B1" w:rsidP="00EE00B1">
      <w:pPr>
        <w:jc w:val="both"/>
        <w:rPr>
          <w:sz w:val="28"/>
          <w:lang w:val="ru-RU"/>
        </w:rPr>
      </w:pPr>
    </w:p>
    <w:sectPr w:rsidR="00EE00B1" w:rsidRPr="005E3EC0" w:rsidSect="00343802">
      <w:footerReference w:type="even" r:id="rId7"/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DE" w:rsidRDefault="00730CDE">
      <w:r>
        <w:separator/>
      </w:r>
    </w:p>
  </w:endnote>
  <w:endnote w:type="continuationSeparator" w:id="0">
    <w:p w:rsidR="00730CDE" w:rsidRDefault="0073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2" w:rsidRDefault="00976DA2" w:rsidP="001D0F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DA2" w:rsidRDefault="00976DA2" w:rsidP="003438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DA2" w:rsidRDefault="00976DA2" w:rsidP="001D0F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945">
      <w:rPr>
        <w:rStyle w:val="a6"/>
        <w:noProof/>
      </w:rPr>
      <w:t>1</w:t>
    </w:r>
    <w:r>
      <w:rPr>
        <w:rStyle w:val="a6"/>
      </w:rPr>
      <w:fldChar w:fldCharType="end"/>
    </w:r>
  </w:p>
  <w:p w:rsidR="00976DA2" w:rsidRDefault="00976DA2" w:rsidP="003438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DE" w:rsidRDefault="00730CDE">
      <w:r>
        <w:separator/>
      </w:r>
    </w:p>
  </w:footnote>
  <w:footnote w:type="continuationSeparator" w:id="0">
    <w:p w:rsidR="00730CDE" w:rsidRDefault="0073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ACE71F0"/>
    <w:name w:val="WW8Num4"/>
    <w:lvl w:ilvl="0">
      <w:start w:val="1"/>
      <w:numFmt w:val="decimal"/>
      <w:lvlText w:val="%1."/>
      <w:lvlJc w:val="left"/>
      <w:pPr>
        <w:tabs>
          <w:tab w:val="num" w:pos="-2127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606079"/>
    <w:multiLevelType w:val="hybridMultilevel"/>
    <w:tmpl w:val="7D824D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60440"/>
    <w:multiLevelType w:val="hybridMultilevel"/>
    <w:tmpl w:val="55F623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52670"/>
    <w:multiLevelType w:val="hybridMultilevel"/>
    <w:tmpl w:val="B5F88F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BC8"/>
    <w:multiLevelType w:val="multilevel"/>
    <w:tmpl w:val="3850E1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899"/>
    <w:rsid w:val="0002038F"/>
    <w:rsid w:val="0002113E"/>
    <w:rsid w:val="00047E09"/>
    <w:rsid w:val="00095075"/>
    <w:rsid w:val="000B5184"/>
    <w:rsid w:val="000D37D7"/>
    <w:rsid w:val="000E1FBD"/>
    <w:rsid w:val="0010560B"/>
    <w:rsid w:val="00141945"/>
    <w:rsid w:val="00182B48"/>
    <w:rsid w:val="001B1B00"/>
    <w:rsid w:val="001D0F3A"/>
    <w:rsid w:val="001D2B87"/>
    <w:rsid w:val="002A407D"/>
    <w:rsid w:val="002A7B5A"/>
    <w:rsid w:val="002D663B"/>
    <w:rsid w:val="0030486D"/>
    <w:rsid w:val="003159E3"/>
    <w:rsid w:val="00332872"/>
    <w:rsid w:val="00343802"/>
    <w:rsid w:val="00346D6A"/>
    <w:rsid w:val="003B57D9"/>
    <w:rsid w:val="004139A4"/>
    <w:rsid w:val="004263BA"/>
    <w:rsid w:val="00483CBE"/>
    <w:rsid w:val="004A04FB"/>
    <w:rsid w:val="004A7EA0"/>
    <w:rsid w:val="00513899"/>
    <w:rsid w:val="005334AD"/>
    <w:rsid w:val="005421C5"/>
    <w:rsid w:val="0057701F"/>
    <w:rsid w:val="005A250B"/>
    <w:rsid w:val="005E2A20"/>
    <w:rsid w:val="005E3EC0"/>
    <w:rsid w:val="005F7D2A"/>
    <w:rsid w:val="00675E4B"/>
    <w:rsid w:val="006B0CDF"/>
    <w:rsid w:val="006B12E0"/>
    <w:rsid w:val="006C3CCB"/>
    <w:rsid w:val="006D2267"/>
    <w:rsid w:val="00730CDE"/>
    <w:rsid w:val="00732055"/>
    <w:rsid w:val="0074273B"/>
    <w:rsid w:val="00765338"/>
    <w:rsid w:val="007662CF"/>
    <w:rsid w:val="0079534B"/>
    <w:rsid w:val="007D5BD1"/>
    <w:rsid w:val="00804135"/>
    <w:rsid w:val="0081064C"/>
    <w:rsid w:val="008365A2"/>
    <w:rsid w:val="00880E54"/>
    <w:rsid w:val="008B12AA"/>
    <w:rsid w:val="008C683B"/>
    <w:rsid w:val="008D5609"/>
    <w:rsid w:val="0090006E"/>
    <w:rsid w:val="00901B3F"/>
    <w:rsid w:val="009034A1"/>
    <w:rsid w:val="00904363"/>
    <w:rsid w:val="009213AA"/>
    <w:rsid w:val="00932016"/>
    <w:rsid w:val="00946046"/>
    <w:rsid w:val="00976DA2"/>
    <w:rsid w:val="009868D0"/>
    <w:rsid w:val="009F2906"/>
    <w:rsid w:val="00A108A9"/>
    <w:rsid w:val="00A274FF"/>
    <w:rsid w:val="00A40725"/>
    <w:rsid w:val="00A479AF"/>
    <w:rsid w:val="00A50AFF"/>
    <w:rsid w:val="00A71CC6"/>
    <w:rsid w:val="00B238C8"/>
    <w:rsid w:val="00B54379"/>
    <w:rsid w:val="00B633AC"/>
    <w:rsid w:val="00B771B4"/>
    <w:rsid w:val="00BA4DC8"/>
    <w:rsid w:val="00BA5256"/>
    <w:rsid w:val="00BB1DDB"/>
    <w:rsid w:val="00BB429A"/>
    <w:rsid w:val="00BE3A96"/>
    <w:rsid w:val="00C46C87"/>
    <w:rsid w:val="00C52CB9"/>
    <w:rsid w:val="00CB107B"/>
    <w:rsid w:val="00CB27F6"/>
    <w:rsid w:val="00CE09B0"/>
    <w:rsid w:val="00CE1FE3"/>
    <w:rsid w:val="00D0128B"/>
    <w:rsid w:val="00D06CCD"/>
    <w:rsid w:val="00D31CF8"/>
    <w:rsid w:val="00D76C20"/>
    <w:rsid w:val="00D86767"/>
    <w:rsid w:val="00DA5D6C"/>
    <w:rsid w:val="00DB7A13"/>
    <w:rsid w:val="00DC4F3C"/>
    <w:rsid w:val="00DF3B6A"/>
    <w:rsid w:val="00E04488"/>
    <w:rsid w:val="00E16812"/>
    <w:rsid w:val="00E30157"/>
    <w:rsid w:val="00E47135"/>
    <w:rsid w:val="00E80444"/>
    <w:rsid w:val="00EB5009"/>
    <w:rsid w:val="00EC5020"/>
    <w:rsid w:val="00EE00B1"/>
    <w:rsid w:val="00EF4D10"/>
    <w:rsid w:val="00F150A5"/>
    <w:rsid w:val="00F407DF"/>
    <w:rsid w:val="00F61ACF"/>
    <w:rsid w:val="00FA4BFD"/>
    <w:rsid w:val="00FD05BE"/>
    <w:rsid w:val="00FD20DC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3A00"/>
  <w15:chartTrackingRefBased/>
  <w15:docId w15:val="{49DA32A2-E836-4A2E-B017-6C74033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899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513899"/>
    <w:pPr>
      <w:keepNext/>
      <w:jc w:val="center"/>
      <w:outlineLvl w:val="1"/>
    </w:pPr>
    <w:rPr>
      <w:rFonts w:eastAsia="Arial Unicode MS"/>
      <w:b/>
      <w:bCs/>
      <w:sz w:val="32"/>
      <w:lang w:val="ru-RU"/>
    </w:rPr>
  </w:style>
  <w:style w:type="paragraph" w:styleId="3">
    <w:name w:val="heading 3"/>
    <w:basedOn w:val="a"/>
    <w:next w:val="a"/>
    <w:qFormat/>
    <w:rsid w:val="00513899"/>
    <w:pPr>
      <w:keepNext/>
      <w:jc w:val="center"/>
      <w:outlineLvl w:val="2"/>
    </w:pPr>
    <w:rPr>
      <w:rFonts w:eastAsia="Arial Unicode MS"/>
      <w:b/>
      <w:bCs/>
      <w:i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899"/>
    <w:rPr>
      <w:sz w:val="28"/>
      <w:lang w:val="ru-RU"/>
    </w:rPr>
  </w:style>
  <w:style w:type="paragraph" w:styleId="a4">
    <w:name w:val="List Paragraph"/>
    <w:basedOn w:val="a"/>
    <w:qFormat/>
    <w:rsid w:val="00675E4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paragraph" w:styleId="a5">
    <w:name w:val="footer"/>
    <w:basedOn w:val="a"/>
    <w:rsid w:val="003438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43802"/>
  </w:style>
  <w:style w:type="paragraph" w:styleId="a7">
    <w:name w:val="Plain Text"/>
    <w:basedOn w:val="a"/>
    <w:link w:val="a8"/>
    <w:unhideWhenUsed/>
    <w:rsid w:val="005E3EC0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E3EC0"/>
    <w:rPr>
      <w:rFonts w:ascii="Courier New" w:hAnsi="Courier New" w:cs="Courier New"/>
    </w:rPr>
  </w:style>
  <w:style w:type="paragraph" w:styleId="a9">
    <w:name w:val="No Spacing"/>
    <w:uiPriority w:val="1"/>
    <w:qFormat/>
    <w:rsid w:val="00EE00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Наталья</dc:creator>
  <cp:keywords/>
  <cp:lastModifiedBy>Зимницкая Светлана Анатольевна</cp:lastModifiedBy>
  <cp:revision>3</cp:revision>
  <dcterms:created xsi:type="dcterms:W3CDTF">2020-10-24T18:02:00Z</dcterms:created>
  <dcterms:modified xsi:type="dcterms:W3CDTF">2020-10-24T18:21:00Z</dcterms:modified>
</cp:coreProperties>
</file>